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A" w:rsidRPr="003F30F2" w:rsidRDefault="00DD38FA" w:rsidP="00DD38FA">
      <w:pPr>
        <w:shd w:val="clear" w:color="auto" w:fill="FFFFFF"/>
        <w:spacing w:before="19"/>
        <w:ind w:left="58"/>
        <w:jc w:val="center"/>
        <w:rPr>
          <w:rFonts w:ascii="Arial" w:hAnsi="Arial" w:cs="Arial"/>
          <w:sz w:val="28"/>
          <w:szCs w:val="28"/>
        </w:rPr>
      </w:pPr>
    </w:p>
    <w:p w:rsidR="00DD38FA" w:rsidRPr="003F30F2" w:rsidRDefault="001C0F49" w:rsidP="00DD38FA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noProof/>
          <w:kern w:val="36"/>
        </w:rPr>
        <w:drawing>
          <wp:inline distT="0" distB="0" distL="0" distR="0">
            <wp:extent cx="728980" cy="728980"/>
            <wp:effectExtent l="0" t="0" r="0" b="0"/>
            <wp:docPr id="2" name="Рисунок 2" descr="Описание: C:\Users\1\Desktop\Герб Аба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Герб Аба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r w:rsidRPr="003F30F2">
        <w:rPr>
          <w:b/>
          <w:sz w:val="28"/>
          <w:szCs w:val="28"/>
        </w:rPr>
        <w:t xml:space="preserve">Администрация </w:t>
      </w:r>
      <w:proofErr w:type="spellStart"/>
      <w:r w:rsidRPr="003F30F2">
        <w:rPr>
          <w:b/>
          <w:sz w:val="28"/>
          <w:szCs w:val="28"/>
        </w:rPr>
        <w:t>Новоуспенского</w:t>
      </w:r>
      <w:proofErr w:type="spellEnd"/>
      <w:r w:rsidRPr="003F30F2">
        <w:rPr>
          <w:b/>
          <w:sz w:val="28"/>
          <w:szCs w:val="28"/>
        </w:rPr>
        <w:t xml:space="preserve"> сельсовета</w:t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proofErr w:type="spellStart"/>
      <w:r w:rsidRPr="003F30F2">
        <w:rPr>
          <w:b/>
          <w:sz w:val="28"/>
          <w:szCs w:val="28"/>
        </w:rPr>
        <w:t>Абанского</w:t>
      </w:r>
      <w:proofErr w:type="spellEnd"/>
      <w:r w:rsidRPr="003F30F2">
        <w:rPr>
          <w:b/>
          <w:sz w:val="28"/>
          <w:szCs w:val="28"/>
        </w:rPr>
        <w:t xml:space="preserve"> района  Красноярского края</w:t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r w:rsidRPr="003F30F2">
        <w:rPr>
          <w:b/>
          <w:sz w:val="28"/>
          <w:szCs w:val="28"/>
        </w:rPr>
        <w:t>ПОСТАНОВЛЕНИЕ</w:t>
      </w:r>
    </w:p>
    <w:p w:rsidR="00DD38FA" w:rsidRPr="003F30F2" w:rsidRDefault="00DD38FA" w:rsidP="003F30F2">
      <w:pPr>
        <w:jc w:val="both"/>
        <w:rPr>
          <w:b/>
          <w:sz w:val="28"/>
          <w:szCs w:val="28"/>
        </w:rPr>
      </w:pPr>
    </w:p>
    <w:p w:rsidR="00DD38FA" w:rsidRPr="003F30F2" w:rsidRDefault="00D92371" w:rsidP="003F30F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22B44">
        <w:rPr>
          <w:sz w:val="28"/>
          <w:szCs w:val="28"/>
        </w:rPr>
        <w:t>.</w:t>
      </w:r>
      <w:r w:rsidR="00317600">
        <w:rPr>
          <w:sz w:val="28"/>
          <w:szCs w:val="28"/>
        </w:rPr>
        <w:t>04.2025</w:t>
      </w:r>
      <w:r w:rsidR="00AA68C9">
        <w:rPr>
          <w:sz w:val="28"/>
          <w:szCs w:val="28"/>
        </w:rPr>
        <w:t xml:space="preserve"> </w:t>
      </w:r>
      <w:r w:rsidR="00DD38FA" w:rsidRPr="00EC71F2">
        <w:rPr>
          <w:sz w:val="28"/>
          <w:szCs w:val="28"/>
        </w:rPr>
        <w:t xml:space="preserve">                              </w:t>
      </w:r>
      <w:r w:rsidR="00521C9A" w:rsidRPr="00EC71F2">
        <w:rPr>
          <w:sz w:val="28"/>
          <w:szCs w:val="28"/>
        </w:rPr>
        <w:t xml:space="preserve">      </w:t>
      </w:r>
      <w:r w:rsidR="00DD38FA" w:rsidRPr="00EC71F2">
        <w:rPr>
          <w:sz w:val="28"/>
          <w:szCs w:val="28"/>
        </w:rPr>
        <w:t xml:space="preserve"> с. </w:t>
      </w:r>
      <w:proofErr w:type="spellStart"/>
      <w:r w:rsidR="00DD38FA" w:rsidRPr="00EC71F2">
        <w:rPr>
          <w:sz w:val="28"/>
          <w:szCs w:val="28"/>
        </w:rPr>
        <w:t>Новоуспенка</w:t>
      </w:r>
      <w:proofErr w:type="spellEnd"/>
      <w:r w:rsidR="00DD38FA" w:rsidRPr="00EC71F2">
        <w:rPr>
          <w:sz w:val="28"/>
          <w:szCs w:val="28"/>
        </w:rPr>
        <w:t xml:space="preserve">                         </w:t>
      </w:r>
      <w:r w:rsidR="00521C9A" w:rsidRPr="00EC71F2">
        <w:rPr>
          <w:sz w:val="28"/>
          <w:szCs w:val="28"/>
        </w:rPr>
        <w:t xml:space="preserve">         </w:t>
      </w:r>
      <w:r w:rsidR="00DD38FA" w:rsidRPr="00EC71F2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6</w:t>
      </w:r>
      <w:r w:rsidR="00DD38FA" w:rsidRPr="00EC71F2">
        <w:rPr>
          <w:sz w:val="28"/>
          <w:szCs w:val="28"/>
        </w:rPr>
        <w:t>-п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>Об утверждении отчета об исполнении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бюджета поселения </w:t>
      </w:r>
      <w:r w:rsidR="00450393">
        <w:rPr>
          <w:sz w:val="28"/>
          <w:szCs w:val="28"/>
        </w:rPr>
        <w:t xml:space="preserve">за </w:t>
      </w:r>
      <w:r w:rsidR="00AA68C9">
        <w:rPr>
          <w:sz w:val="28"/>
          <w:szCs w:val="28"/>
        </w:rPr>
        <w:t>1</w:t>
      </w:r>
      <w:r w:rsidRPr="003F30F2">
        <w:rPr>
          <w:sz w:val="28"/>
          <w:szCs w:val="28"/>
        </w:rPr>
        <w:t xml:space="preserve"> квартал 20</w:t>
      </w:r>
      <w:r w:rsidR="00317600">
        <w:rPr>
          <w:sz w:val="28"/>
          <w:szCs w:val="28"/>
        </w:rPr>
        <w:t>25</w:t>
      </w:r>
      <w:r w:rsidRPr="003F30F2">
        <w:rPr>
          <w:sz w:val="28"/>
          <w:szCs w:val="28"/>
        </w:rPr>
        <w:t>года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В соответствии со ст.25 Положения «О бюджетном процессе в </w:t>
      </w:r>
      <w:proofErr w:type="spellStart"/>
      <w:r w:rsidRPr="003F30F2">
        <w:rPr>
          <w:sz w:val="28"/>
          <w:szCs w:val="28"/>
        </w:rPr>
        <w:t>Новоуспенском</w:t>
      </w:r>
      <w:proofErr w:type="spellEnd"/>
      <w:r w:rsidRPr="003F30F2">
        <w:rPr>
          <w:sz w:val="28"/>
          <w:szCs w:val="28"/>
        </w:rPr>
        <w:t xml:space="preserve"> сельсовете», а так же руководствуясь статьями 16,19 Устава </w:t>
      </w:r>
      <w:proofErr w:type="spellStart"/>
      <w:r w:rsidRPr="003F30F2">
        <w:rPr>
          <w:sz w:val="28"/>
          <w:szCs w:val="28"/>
        </w:rPr>
        <w:t>Новоуспенского</w:t>
      </w:r>
      <w:proofErr w:type="spellEnd"/>
      <w:r w:rsidRPr="003F30F2">
        <w:rPr>
          <w:sz w:val="28"/>
          <w:szCs w:val="28"/>
        </w:rPr>
        <w:t xml:space="preserve"> сельсовета </w:t>
      </w:r>
      <w:proofErr w:type="spellStart"/>
      <w:r w:rsidRPr="003F30F2">
        <w:rPr>
          <w:sz w:val="28"/>
          <w:szCs w:val="28"/>
        </w:rPr>
        <w:t>Абанского</w:t>
      </w:r>
      <w:proofErr w:type="spellEnd"/>
      <w:r w:rsidRPr="003F30F2">
        <w:rPr>
          <w:sz w:val="28"/>
          <w:szCs w:val="28"/>
        </w:rPr>
        <w:t xml:space="preserve"> района Красноярского края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</w:t>
      </w:r>
      <w:r w:rsidRPr="003F30F2">
        <w:rPr>
          <w:b/>
          <w:sz w:val="28"/>
          <w:szCs w:val="28"/>
        </w:rPr>
        <w:t>ПОСТАНОВЛЯЮ</w:t>
      </w:r>
      <w:r w:rsidRPr="003F30F2">
        <w:rPr>
          <w:sz w:val="28"/>
          <w:szCs w:val="28"/>
        </w:rPr>
        <w:t>: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 1.Утвердить отчет об исполнении сел</w:t>
      </w:r>
      <w:r w:rsidR="00450393">
        <w:rPr>
          <w:sz w:val="28"/>
          <w:szCs w:val="28"/>
        </w:rPr>
        <w:t xml:space="preserve">ьского бюджета за </w:t>
      </w:r>
      <w:r w:rsidR="00317600">
        <w:rPr>
          <w:sz w:val="28"/>
          <w:szCs w:val="28"/>
        </w:rPr>
        <w:t>1 квартал 2025</w:t>
      </w:r>
      <w:r w:rsidR="00EA0FF8">
        <w:rPr>
          <w:sz w:val="28"/>
          <w:szCs w:val="28"/>
        </w:rPr>
        <w:t xml:space="preserve"> год</w:t>
      </w:r>
      <w:r w:rsidR="0017032B">
        <w:rPr>
          <w:sz w:val="28"/>
          <w:szCs w:val="28"/>
        </w:rPr>
        <w:t xml:space="preserve">а </w:t>
      </w:r>
      <w:r w:rsidR="00317600">
        <w:rPr>
          <w:sz w:val="28"/>
          <w:szCs w:val="28"/>
        </w:rPr>
        <w:t xml:space="preserve"> по доходам в сумме 3 176 174,76</w:t>
      </w:r>
      <w:r w:rsidRPr="003F30F2">
        <w:rPr>
          <w:sz w:val="28"/>
          <w:szCs w:val="28"/>
        </w:rPr>
        <w:t xml:space="preserve"> рублей и по расходам в сумме </w:t>
      </w:r>
      <w:r w:rsidR="00317600">
        <w:rPr>
          <w:sz w:val="28"/>
          <w:szCs w:val="28"/>
        </w:rPr>
        <w:t xml:space="preserve"> 3 208 647,09</w:t>
      </w:r>
      <w:r w:rsidR="00077836">
        <w:rPr>
          <w:sz w:val="28"/>
          <w:szCs w:val="28"/>
        </w:rPr>
        <w:t xml:space="preserve"> </w:t>
      </w:r>
      <w:r w:rsidR="00450393">
        <w:rPr>
          <w:sz w:val="28"/>
          <w:szCs w:val="28"/>
        </w:rPr>
        <w:t xml:space="preserve"> рублей</w:t>
      </w:r>
      <w:r w:rsidRPr="003F30F2">
        <w:rPr>
          <w:sz w:val="28"/>
          <w:szCs w:val="28"/>
        </w:rPr>
        <w:t>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2.Утвердить исполнение сел</w:t>
      </w:r>
      <w:r w:rsidR="00317600">
        <w:rPr>
          <w:sz w:val="28"/>
          <w:szCs w:val="28"/>
        </w:rPr>
        <w:t>ьского бюджета за 1 квартал 2025</w:t>
      </w:r>
      <w:r w:rsidRPr="003F30F2">
        <w:rPr>
          <w:sz w:val="28"/>
          <w:szCs w:val="28"/>
        </w:rPr>
        <w:t xml:space="preserve"> года </w:t>
      </w:r>
      <w:r w:rsidR="0098236D" w:rsidRPr="003F30F2">
        <w:rPr>
          <w:sz w:val="28"/>
          <w:szCs w:val="28"/>
        </w:rPr>
        <w:t>п</w:t>
      </w:r>
      <w:r w:rsidR="0017032B">
        <w:rPr>
          <w:sz w:val="28"/>
          <w:szCs w:val="28"/>
        </w:rPr>
        <w:t xml:space="preserve">о источникам финансирования  </w:t>
      </w:r>
      <w:r w:rsidR="007729B5">
        <w:rPr>
          <w:sz w:val="28"/>
          <w:szCs w:val="28"/>
        </w:rPr>
        <w:t>про</w:t>
      </w:r>
      <w:r w:rsidR="001C0F49">
        <w:rPr>
          <w:sz w:val="28"/>
          <w:szCs w:val="28"/>
        </w:rPr>
        <w:t>фицита</w:t>
      </w:r>
      <w:r w:rsidRPr="003F30F2">
        <w:rPr>
          <w:sz w:val="28"/>
          <w:szCs w:val="28"/>
        </w:rPr>
        <w:t xml:space="preserve"> бюджета в сумме </w:t>
      </w:r>
      <w:r w:rsidR="00317600">
        <w:rPr>
          <w:sz w:val="28"/>
          <w:szCs w:val="28"/>
        </w:rPr>
        <w:t xml:space="preserve">  32 472,33</w:t>
      </w:r>
      <w:r w:rsidR="00450393">
        <w:rPr>
          <w:sz w:val="28"/>
          <w:szCs w:val="28"/>
        </w:rPr>
        <w:t xml:space="preserve"> рублей</w:t>
      </w:r>
      <w:r w:rsidR="0017032B">
        <w:rPr>
          <w:sz w:val="28"/>
          <w:szCs w:val="28"/>
        </w:rPr>
        <w:t>,</w:t>
      </w:r>
      <w:r w:rsidR="0098236D" w:rsidRPr="003F30F2">
        <w:rPr>
          <w:sz w:val="28"/>
          <w:szCs w:val="28"/>
        </w:rPr>
        <w:t xml:space="preserve"> </w:t>
      </w:r>
      <w:proofErr w:type="gramStart"/>
      <w:r w:rsidR="0098236D" w:rsidRPr="003F30F2">
        <w:rPr>
          <w:sz w:val="28"/>
          <w:szCs w:val="28"/>
        </w:rPr>
        <w:t>согласно приложения</w:t>
      </w:r>
      <w:proofErr w:type="gramEnd"/>
      <w:r w:rsidR="0098236D" w:rsidRPr="003F30F2">
        <w:rPr>
          <w:sz w:val="28"/>
          <w:szCs w:val="28"/>
        </w:rPr>
        <w:t xml:space="preserve">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1.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3. Утвердить исполнение сельского бюдж</w:t>
      </w:r>
      <w:r w:rsidR="00450393">
        <w:rPr>
          <w:sz w:val="28"/>
          <w:szCs w:val="28"/>
        </w:rPr>
        <w:t xml:space="preserve">ета по доходам за </w:t>
      </w:r>
      <w:r w:rsidR="00317600">
        <w:rPr>
          <w:sz w:val="28"/>
          <w:szCs w:val="28"/>
        </w:rPr>
        <w:t>1 квартал 2025</w:t>
      </w:r>
      <w:r w:rsidR="0098236D" w:rsidRPr="003F30F2">
        <w:rPr>
          <w:sz w:val="28"/>
          <w:szCs w:val="28"/>
        </w:rPr>
        <w:t xml:space="preserve"> год, </w:t>
      </w:r>
      <w:proofErr w:type="gramStart"/>
      <w:r w:rsidR="0098236D" w:rsidRPr="003F30F2">
        <w:rPr>
          <w:sz w:val="28"/>
          <w:szCs w:val="28"/>
        </w:rPr>
        <w:t>согласно приложения</w:t>
      </w:r>
      <w:proofErr w:type="gramEnd"/>
      <w:r w:rsidR="0098236D" w:rsidRPr="003F30F2">
        <w:rPr>
          <w:sz w:val="28"/>
          <w:szCs w:val="28"/>
        </w:rPr>
        <w:t xml:space="preserve">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2,3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4. Утвердить исполнение сел</w:t>
      </w:r>
      <w:r w:rsidR="00AA68C9">
        <w:rPr>
          <w:sz w:val="28"/>
          <w:szCs w:val="28"/>
        </w:rPr>
        <w:t>ьского бюджета за 1</w:t>
      </w:r>
      <w:r w:rsidR="00B86BBD">
        <w:rPr>
          <w:sz w:val="28"/>
          <w:szCs w:val="28"/>
        </w:rPr>
        <w:t xml:space="preserve"> ква</w:t>
      </w:r>
      <w:r w:rsidR="00317600">
        <w:rPr>
          <w:sz w:val="28"/>
          <w:szCs w:val="28"/>
        </w:rPr>
        <w:t>ртал 2025</w:t>
      </w:r>
      <w:r w:rsidRPr="003F30F2">
        <w:rPr>
          <w:sz w:val="28"/>
          <w:szCs w:val="28"/>
        </w:rPr>
        <w:t xml:space="preserve"> года по функциональной классификации расходов б</w:t>
      </w:r>
      <w:r w:rsidR="0098236D" w:rsidRPr="003F30F2">
        <w:rPr>
          <w:sz w:val="28"/>
          <w:szCs w:val="28"/>
        </w:rPr>
        <w:t>юджета, согласно приложению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4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5.Опубликовать настоящее постановление  в «Ведомостях органов местного самоуправления </w:t>
      </w:r>
      <w:proofErr w:type="spellStart"/>
      <w:r w:rsidRPr="003F30F2">
        <w:rPr>
          <w:sz w:val="28"/>
          <w:szCs w:val="28"/>
        </w:rPr>
        <w:t>Новоуспенского</w:t>
      </w:r>
      <w:proofErr w:type="spellEnd"/>
      <w:r w:rsidRPr="003F30F2">
        <w:rPr>
          <w:sz w:val="28"/>
          <w:szCs w:val="28"/>
        </w:rPr>
        <w:t xml:space="preserve"> сельсовета»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6. Настоящее постановление вступает в силу со дня официального опубликования.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C04C97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Глава </w:t>
      </w:r>
      <w:proofErr w:type="spellStart"/>
      <w:r w:rsidRPr="003F30F2">
        <w:rPr>
          <w:sz w:val="28"/>
          <w:szCs w:val="28"/>
        </w:rPr>
        <w:t>Новоуспенского</w:t>
      </w:r>
      <w:proofErr w:type="spellEnd"/>
      <w:r w:rsidRPr="003F30F2">
        <w:rPr>
          <w:sz w:val="28"/>
          <w:szCs w:val="28"/>
        </w:rPr>
        <w:t xml:space="preserve"> сельсовета</w:t>
      </w:r>
      <w:r w:rsidR="00DD38FA" w:rsidRPr="003F30F2">
        <w:rPr>
          <w:sz w:val="28"/>
          <w:szCs w:val="28"/>
        </w:rPr>
        <w:t xml:space="preserve">             </w:t>
      </w:r>
      <w:r w:rsidR="00521C9A" w:rsidRPr="003F30F2">
        <w:rPr>
          <w:sz w:val="28"/>
          <w:szCs w:val="28"/>
        </w:rPr>
        <w:t xml:space="preserve">   </w:t>
      </w:r>
      <w:r w:rsidR="003F30F2">
        <w:rPr>
          <w:sz w:val="28"/>
          <w:szCs w:val="28"/>
        </w:rPr>
        <w:t xml:space="preserve">                      </w:t>
      </w:r>
      <w:r w:rsidR="00521C9A" w:rsidRPr="003F30F2">
        <w:rPr>
          <w:sz w:val="28"/>
          <w:szCs w:val="28"/>
        </w:rPr>
        <w:t xml:space="preserve">        </w:t>
      </w:r>
      <w:r w:rsidR="00DD38FA" w:rsidRPr="003F30F2">
        <w:rPr>
          <w:sz w:val="28"/>
          <w:szCs w:val="28"/>
        </w:rPr>
        <w:t xml:space="preserve">      Л.В.</w:t>
      </w:r>
      <w:r w:rsidRPr="003F30F2">
        <w:rPr>
          <w:sz w:val="28"/>
          <w:szCs w:val="28"/>
        </w:rPr>
        <w:t xml:space="preserve"> </w:t>
      </w:r>
      <w:proofErr w:type="spellStart"/>
      <w:r w:rsidR="00DD38FA" w:rsidRPr="003F30F2">
        <w:rPr>
          <w:sz w:val="28"/>
          <w:szCs w:val="28"/>
        </w:rPr>
        <w:t>Ховрич</w:t>
      </w:r>
      <w:proofErr w:type="spellEnd"/>
    </w:p>
    <w:p w:rsidR="00DD38FA" w:rsidRPr="003F30F2" w:rsidRDefault="00DD38FA" w:rsidP="003F30F2">
      <w:pPr>
        <w:jc w:val="both"/>
        <w:rPr>
          <w:b/>
          <w:sz w:val="28"/>
          <w:szCs w:val="28"/>
        </w:rPr>
      </w:pPr>
    </w:p>
    <w:p w:rsidR="00DD38FA" w:rsidRPr="002F7938" w:rsidRDefault="00DD38FA" w:rsidP="00DD38F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50195" w:rsidRPr="002F7938" w:rsidRDefault="000128AB" w:rsidP="00153822">
      <w:pPr>
        <w:pageBreakBefore/>
        <w:tabs>
          <w:tab w:val="left" w:pos="284"/>
        </w:tabs>
        <w:rPr>
          <w:rFonts w:ascii="Arial" w:hAnsi="Arial" w:cs="Arial"/>
          <w:sz w:val="24"/>
          <w:szCs w:val="24"/>
        </w:rPr>
        <w:sectPr w:rsidR="00D50195" w:rsidRPr="002F7938" w:rsidSect="00153822"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2F7938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23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821"/>
        <w:gridCol w:w="1486"/>
        <w:gridCol w:w="73"/>
        <w:gridCol w:w="978"/>
        <w:gridCol w:w="827"/>
        <w:gridCol w:w="1243"/>
        <w:gridCol w:w="496"/>
        <w:gridCol w:w="374"/>
        <w:gridCol w:w="736"/>
        <w:gridCol w:w="96"/>
        <w:gridCol w:w="636"/>
        <w:gridCol w:w="814"/>
        <w:gridCol w:w="337"/>
        <w:gridCol w:w="692"/>
        <w:gridCol w:w="1299"/>
        <w:gridCol w:w="686"/>
        <w:gridCol w:w="105"/>
        <w:gridCol w:w="1084"/>
        <w:gridCol w:w="1218"/>
        <w:gridCol w:w="1770"/>
        <w:gridCol w:w="2898"/>
        <w:gridCol w:w="451"/>
      </w:tblGrid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1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84" w:rsidRPr="00686BEF" w:rsidRDefault="00363984" w:rsidP="00DD38FA">
            <w:pPr>
              <w:autoSpaceDE/>
              <w:autoSpaceDN/>
              <w:jc w:val="center"/>
              <w:rPr>
                <w:b/>
                <w:bCs/>
              </w:rPr>
            </w:pPr>
          </w:p>
          <w:p w:rsidR="00363984" w:rsidRPr="00686BEF" w:rsidRDefault="00363984" w:rsidP="00DD38FA">
            <w:pPr>
              <w:autoSpaceDE/>
              <w:autoSpaceDN/>
              <w:jc w:val="center"/>
              <w:rPr>
                <w:b/>
                <w:bCs/>
              </w:rPr>
            </w:pPr>
          </w:p>
          <w:p w:rsidR="00DD38FA" w:rsidRPr="00686BEF" w:rsidRDefault="00DD38FA" w:rsidP="00DD38FA">
            <w:pPr>
              <w:autoSpaceDE/>
              <w:autoSpaceDN/>
              <w:jc w:val="center"/>
              <w:rPr>
                <w:b/>
                <w:bCs/>
              </w:rPr>
            </w:pPr>
            <w:r w:rsidRPr="00686BEF">
              <w:rPr>
                <w:b/>
                <w:bCs/>
              </w:rPr>
              <w:t>Приложение № 1</w:t>
            </w: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4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86BEF" w:rsidRDefault="00CE0D12" w:rsidP="00D92371">
            <w:pPr>
              <w:autoSpaceDE/>
              <w:autoSpaceDN/>
            </w:pPr>
            <w:r w:rsidRPr="00686BEF">
              <w:t xml:space="preserve">  </w:t>
            </w:r>
            <w:r w:rsidR="00A76ED3" w:rsidRPr="00686BEF">
              <w:t xml:space="preserve">     </w:t>
            </w:r>
            <w:r w:rsidR="00686BEF">
              <w:t xml:space="preserve">           </w:t>
            </w:r>
            <w:r w:rsidR="00EC71F2" w:rsidRPr="00686BEF">
              <w:t xml:space="preserve"> </w:t>
            </w:r>
            <w:r w:rsidR="00A76ED3" w:rsidRPr="00686BEF">
              <w:t xml:space="preserve"> </w:t>
            </w:r>
            <w:r w:rsidRPr="00686BEF">
              <w:t xml:space="preserve"> </w:t>
            </w:r>
            <w:r w:rsidR="00DD38FA" w:rsidRPr="00686BEF">
              <w:t>к постановлению  №</w:t>
            </w:r>
            <w:r w:rsidR="00317600">
              <w:t xml:space="preserve"> </w:t>
            </w:r>
            <w:r w:rsidR="00D92371">
              <w:t>6 -</w:t>
            </w:r>
            <w:proofErr w:type="gramStart"/>
            <w:r w:rsidR="00D92371">
              <w:t>п</w:t>
            </w:r>
            <w:proofErr w:type="gramEnd"/>
            <w:r w:rsidR="00D92371">
              <w:t xml:space="preserve"> от 29</w:t>
            </w:r>
            <w:r w:rsidR="00317600">
              <w:t>.04.2025</w:t>
            </w: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jc w:val="center"/>
            </w:pP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795"/>
        </w:trPr>
        <w:tc>
          <w:tcPr>
            <w:tcW w:w="16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jc w:val="center"/>
            </w:pPr>
            <w:r w:rsidRPr="00686BEF">
              <w:t xml:space="preserve"> Источники финансирования дефицита </w:t>
            </w:r>
            <w:r w:rsidRPr="00686BEF">
              <w:br/>
              <w:t xml:space="preserve"> бюджета поселения по кодам </w:t>
            </w:r>
            <w:proofErr w:type="gramStart"/>
            <w:r w:rsidRPr="00686BEF">
              <w:t>классификации источников финансиро</w:t>
            </w:r>
            <w:r w:rsidR="00317600">
              <w:t>вания дефицитов бюджетов</w:t>
            </w:r>
            <w:proofErr w:type="gramEnd"/>
            <w:r w:rsidR="00317600">
              <w:t xml:space="preserve">  в 2025</w:t>
            </w:r>
            <w:r w:rsidRPr="00686BEF">
              <w:t xml:space="preserve"> году</w:t>
            </w:r>
          </w:p>
        </w:tc>
      </w:tr>
      <w:tr w:rsidR="00DD38FA" w:rsidRPr="00A76ED3" w:rsidTr="001C0F49">
        <w:trPr>
          <w:gridBefore w:val="1"/>
          <w:gridAfter w:val="4"/>
          <w:wBefore w:w="141" w:type="dxa"/>
          <w:wAfter w:w="6337" w:type="dxa"/>
          <w:trHeight w:val="563"/>
        </w:trPr>
        <w:tc>
          <w:tcPr>
            <w:tcW w:w="7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E5E" w:rsidRPr="00686BEF" w:rsidRDefault="00C37E5E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AF" w:rsidRPr="00686BEF" w:rsidRDefault="003533AF" w:rsidP="00DD38FA">
            <w:pPr>
              <w:autoSpaceDE/>
              <w:autoSpaceDN/>
            </w:pPr>
          </w:p>
          <w:p w:rsidR="003533AF" w:rsidRPr="00686BEF" w:rsidRDefault="003533AF" w:rsidP="00DD38FA">
            <w:pPr>
              <w:autoSpaceDE/>
              <w:autoSpaceDN/>
            </w:pPr>
          </w:p>
        </w:tc>
      </w:tr>
      <w:tr w:rsidR="00C37E5E" w:rsidRPr="00686BEF" w:rsidTr="001C0F49">
        <w:trPr>
          <w:gridBefore w:val="1"/>
          <w:gridAfter w:val="6"/>
          <w:wBefore w:w="141" w:type="dxa"/>
          <w:wAfter w:w="7526" w:type="dxa"/>
          <w:trHeight w:val="1134"/>
        </w:trPr>
        <w:tc>
          <w:tcPr>
            <w:tcW w:w="4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Код строки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Неисполненные назначения</w:t>
            </w:r>
          </w:p>
        </w:tc>
      </w:tr>
      <w:tr w:rsidR="00C37E5E" w:rsidRPr="00686BEF" w:rsidTr="00075F9E">
        <w:trPr>
          <w:gridBefore w:val="1"/>
          <w:gridAfter w:val="6"/>
          <w:wBefore w:w="141" w:type="dxa"/>
          <w:wAfter w:w="7526" w:type="dxa"/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6</w:t>
            </w:r>
          </w:p>
        </w:tc>
      </w:tr>
      <w:tr w:rsidR="00FE0454" w:rsidRPr="00686BEF" w:rsidTr="006864B9">
        <w:trPr>
          <w:gridBefore w:val="1"/>
          <w:gridAfter w:val="6"/>
          <w:wBefore w:w="141" w:type="dxa"/>
          <w:wAfter w:w="7526" w:type="dxa"/>
          <w:trHeight w:val="6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500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Х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CF0F27">
              <w:t>-132</w:t>
            </w:r>
            <w:r w:rsidR="00E319D5">
              <w:t xml:space="preserve"> </w:t>
            </w:r>
            <w:r w:rsidRPr="00CF0F27">
              <w:t>390,46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E4529C">
            <w:pPr>
              <w:jc w:val="right"/>
            </w:pPr>
            <w:r w:rsidRPr="00FE0454">
              <w:t>32</w:t>
            </w:r>
            <w:r w:rsidR="00E319D5">
              <w:t xml:space="preserve"> </w:t>
            </w:r>
            <w:r w:rsidRPr="00FE0454">
              <w:t>472,33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454" w:rsidRPr="00FE0454" w:rsidRDefault="00FE0454" w:rsidP="00FE0454">
            <w:pPr>
              <w:jc w:val="right"/>
              <w:rPr>
                <w:b/>
              </w:rPr>
            </w:pPr>
            <w:r w:rsidRPr="00FE0454">
              <w:rPr>
                <w:b/>
              </w:rPr>
              <w:t>99</w:t>
            </w:r>
            <w:r w:rsidR="00E319D5">
              <w:rPr>
                <w:b/>
              </w:rPr>
              <w:t xml:space="preserve"> </w:t>
            </w:r>
            <w:r w:rsidRPr="00FE0454">
              <w:rPr>
                <w:b/>
              </w:rPr>
              <w:t>918,13</w:t>
            </w:r>
          </w:p>
        </w:tc>
      </w:tr>
      <w:tr w:rsidR="00FE0454" w:rsidRPr="00686BEF" w:rsidTr="006864B9">
        <w:trPr>
          <w:gridBefore w:val="1"/>
          <w:gridAfter w:val="6"/>
          <w:wBefore w:w="141" w:type="dxa"/>
          <w:wAfter w:w="7526" w:type="dxa"/>
          <w:trHeight w:val="2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822 01 00 00 00 00 0000 000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CF0F27">
              <w:t>-132</w:t>
            </w:r>
            <w:r w:rsidR="00E319D5">
              <w:t xml:space="preserve"> </w:t>
            </w:r>
            <w:r w:rsidRPr="00CF0F27">
              <w:t>390,46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E4529C">
            <w:pPr>
              <w:jc w:val="right"/>
            </w:pPr>
            <w:r w:rsidRPr="00FE0454">
              <w:t>32</w:t>
            </w:r>
            <w:r w:rsidR="00E319D5">
              <w:t xml:space="preserve"> </w:t>
            </w:r>
            <w:r w:rsidRPr="00FE0454">
              <w:t>472,33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454" w:rsidRDefault="00FE0454" w:rsidP="00FE0454">
            <w:pPr>
              <w:jc w:val="right"/>
            </w:pPr>
            <w:r w:rsidRPr="00DB41FA">
              <w:t>99</w:t>
            </w:r>
            <w:r w:rsidR="00E319D5">
              <w:t xml:space="preserve"> </w:t>
            </w:r>
            <w:r w:rsidRPr="00DB41FA">
              <w:t>918,13</w:t>
            </w:r>
          </w:p>
        </w:tc>
      </w:tr>
      <w:tr w:rsidR="0017032B" w:rsidRPr="00686BEF" w:rsidTr="00075F9E">
        <w:trPr>
          <w:gridBefore w:val="1"/>
          <w:gridAfter w:val="6"/>
          <w:wBefore w:w="141" w:type="dxa"/>
          <w:wAfter w:w="7526" w:type="dxa"/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317600" w:rsidP="006E425D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-132</w:t>
            </w:r>
            <w:r w:rsidR="00E319D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390,46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FE0454" w:rsidP="00450393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E319D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472,33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FE0454" w:rsidP="00784FC3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="00E319D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918,13</w:t>
            </w:r>
          </w:p>
        </w:tc>
      </w:tr>
      <w:tr w:rsidR="00FE0454" w:rsidRPr="00686BEF" w:rsidTr="00380B17">
        <w:trPr>
          <w:gridBefore w:val="1"/>
          <w:gridAfter w:val="6"/>
          <w:wBefore w:w="141" w:type="dxa"/>
          <w:wAfter w:w="7526" w:type="dxa"/>
          <w:trHeight w:val="3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9C25D0">
              <w:t>--15</w:t>
            </w:r>
            <w:r w:rsidR="00E319D5">
              <w:t> </w:t>
            </w:r>
            <w:r w:rsidRPr="009C25D0">
              <w:t>264</w:t>
            </w:r>
            <w:r w:rsidR="00E319D5">
              <w:t xml:space="preserve"> </w:t>
            </w:r>
            <w:r w:rsidRPr="009C25D0">
              <w:t>269,94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99789B">
              <w:t>-3</w:t>
            </w:r>
            <w:r w:rsidR="00E319D5">
              <w:t> </w:t>
            </w:r>
            <w:r w:rsidRPr="0099789B">
              <w:t>176</w:t>
            </w:r>
            <w:r w:rsidR="00E319D5">
              <w:t xml:space="preserve"> </w:t>
            </w:r>
            <w:r w:rsidRPr="0099789B">
              <w:t>174,76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FE0454" w:rsidRPr="00686BEF" w:rsidTr="00E4529C">
        <w:trPr>
          <w:gridBefore w:val="1"/>
          <w:gridAfter w:val="6"/>
          <w:wBefore w:w="141" w:type="dxa"/>
          <w:wAfter w:w="7526" w:type="dxa"/>
          <w:trHeight w:val="5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9C25D0">
              <w:t>--15</w:t>
            </w:r>
            <w:r w:rsidR="00E319D5">
              <w:t> </w:t>
            </w:r>
            <w:r w:rsidRPr="009C25D0">
              <w:t>264</w:t>
            </w:r>
            <w:r w:rsidR="00E319D5">
              <w:t xml:space="preserve"> </w:t>
            </w:r>
            <w:r w:rsidRPr="009C25D0">
              <w:t>269,94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99789B">
              <w:t>-3</w:t>
            </w:r>
            <w:r w:rsidR="00E319D5">
              <w:t> </w:t>
            </w:r>
            <w:r w:rsidRPr="0099789B">
              <w:t>176</w:t>
            </w:r>
            <w:r w:rsidR="00E319D5">
              <w:t xml:space="preserve"> </w:t>
            </w:r>
            <w:r w:rsidRPr="0099789B">
              <w:t>174,76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FE0454" w:rsidRPr="00686BEF" w:rsidTr="00E4529C">
        <w:trPr>
          <w:gridBefore w:val="1"/>
          <w:gridAfter w:val="6"/>
          <w:wBefore w:w="141" w:type="dxa"/>
          <w:wAfter w:w="7526" w:type="dxa"/>
          <w:trHeight w:val="5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822 01 05 02 01 00 0000 510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9C25D0">
              <w:t>--15</w:t>
            </w:r>
            <w:r w:rsidR="00E319D5">
              <w:t> </w:t>
            </w:r>
            <w:r w:rsidRPr="009C25D0">
              <w:t>264</w:t>
            </w:r>
            <w:r w:rsidR="00E319D5">
              <w:t xml:space="preserve"> </w:t>
            </w:r>
            <w:r w:rsidRPr="009C25D0">
              <w:t>269,94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99789B">
              <w:t>-3</w:t>
            </w:r>
            <w:r w:rsidR="00E319D5">
              <w:t> </w:t>
            </w:r>
            <w:r w:rsidRPr="0099789B">
              <w:t>176</w:t>
            </w:r>
            <w:r w:rsidR="00E319D5">
              <w:t xml:space="preserve"> </w:t>
            </w:r>
            <w:r w:rsidRPr="0099789B">
              <w:t>174,76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450393" w:rsidRPr="00686BEF" w:rsidTr="00075F9E">
        <w:trPr>
          <w:gridBefore w:val="1"/>
          <w:gridAfter w:val="6"/>
          <w:wBefore w:w="141" w:type="dxa"/>
          <w:wAfter w:w="7526" w:type="dxa"/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822 01 05 02 01 10 0000 510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93" w:rsidRPr="00686BEF" w:rsidRDefault="00E4529C" w:rsidP="00317600">
            <w:pPr>
              <w:jc w:val="right"/>
            </w:pPr>
            <w:r>
              <w:t>-</w:t>
            </w:r>
            <w:r w:rsidR="00317600">
              <w:t>-15</w:t>
            </w:r>
            <w:r w:rsidR="00E319D5">
              <w:t> </w:t>
            </w:r>
            <w:r w:rsidR="00317600">
              <w:t>264</w:t>
            </w:r>
            <w:r w:rsidR="00E319D5">
              <w:t xml:space="preserve"> </w:t>
            </w:r>
            <w:r w:rsidR="00317600">
              <w:t>269,94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93" w:rsidRPr="00686BEF" w:rsidRDefault="00FE0454" w:rsidP="00100816">
            <w:pPr>
              <w:jc w:val="right"/>
            </w:pPr>
            <w:r>
              <w:t>-3</w:t>
            </w:r>
            <w:r w:rsidR="00E319D5">
              <w:t> </w:t>
            </w:r>
            <w:r>
              <w:t>176</w:t>
            </w:r>
            <w:r w:rsidR="00E319D5">
              <w:t xml:space="preserve"> </w:t>
            </w:r>
            <w:r>
              <w:t>174,76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450393" w:rsidRPr="00686BEF" w:rsidTr="00E4529C">
        <w:trPr>
          <w:gridBefore w:val="1"/>
          <w:gridAfter w:val="6"/>
          <w:wBefore w:w="141" w:type="dxa"/>
          <w:wAfter w:w="7526" w:type="dxa"/>
          <w:trHeight w:val="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393" w:rsidRPr="00686BEF" w:rsidRDefault="00317600" w:rsidP="001A7B96">
            <w:pPr>
              <w:jc w:val="right"/>
            </w:pPr>
            <w:r>
              <w:t>15</w:t>
            </w:r>
            <w:r w:rsidR="00E319D5">
              <w:t> </w:t>
            </w:r>
            <w:r>
              <w:t>396</w:t>
            </w:r>
            <w:r w:rsidR="00E319D5">
              <w:t xml:space="preserve"> </w:t>
            </w:r>
            <w:r>
              <w:t>660,40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FE0454" w:rsidP="001A7B96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319D5">
              <w:rPr>
                <w:color w:val="000000"/>
              </w:rPr>
              <w:t> </w:t>
            </w:r>
            <w:r>
              <w:rPr>
                <w:color w:val="000000"/>
              </w:rPr>
              <w:t>208</w:t>
            </w:r>
            <w:r w:rsidR="00E319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647,09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FE0454" w:rsidRPr="00686BEF" w:rsidTr="00E4529C">
        <w:trPr>
          <w:gridBefore w:val="1"/>
          <w:gridAfter w:val="6"/>
          <w:wBefore w:w="141" w:type="dxa"/>
          <w:wAfter w:w="752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C278D0">
              <w:t>15</w:t>
            </w:r>
            <w:r w:rsidR="00E319D5">
              <w:t> </w:t>
            </w:r>
            <w:r w:rsidRPr="00C278D0">
              <w:t>396</w:t>
            </w:r>
            <w:r w:rsidR="00E319D5">
              <w:t xml:space="preserve"> </w:t>
            </w:r>
            <w:r w:rsidRPr="00C278D0">
              <w:t>660,40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D03C26">
              <w:t>3</w:t>
            </w:r>
            <w:r w:rsidR="00E319D5">
              <w:t> </w:t>
            </w:r>
            <w:r w:rsidRPr="00D03C26">
              <w:t>208</w:t>
            </w:r>
            <w:r w:rsidR="00E319D5">
              <w:t xml:space="preserve"> </w:t>
            </w:r>
            <w:r w:rsidRPr="00D03C26">
              <w:t>647,09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FE0454" w:rsidRPr="00686BEF" w:rsidTr="00E4529C">
        <w:trPr>
          <w:gridBefore w:val="1"/>
          <w:gridAfter w:val="6"/>
          <w:wBefore w:w="141" w:type="dxa"/>
          <w:wAfter w:w="7526" w:type="dxa"/>
          <w:trHeight w:val="46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822 01 05 02 01 00 0000 610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C278D0">
              <w:t>15</w:t>
            </w:r>
            <w:r w:rsidR="00E319D5">
              <w:t> </w:t>
            </w:r>
            <w:r w:rsidRPr="00C278D0">
              <w:t>396</w:t>
            </w:r>
            <w:r w:rsidR="00E319D5">
              <w:t xml:space="preserve"> </w:t>
            </w:r>
            <w:r w:rsidRPr="00C278D0">
              <w:t>660,40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D03C26">
              <w:t>3</w:t>
            </w:r>
            <w:r w:rsidR="00E319D5">
              <w:t> </w:t>
            </w:r>
            <w:r w:rsidRPr="00D03C26">
              <w:t>208</w:t>
            </w:r>
            <w:r w:rsidR="00E319D5">
              <w:t xml:space="preserve"> </w:t>
            </w:r>
            <w:r w:rsidRPr="00D03C26">
              <w:t>647,09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FE0454" w:rsidRPr="00686BEF" w:rsidTr="00E4529C">
        <w:trPr>
          <w:gridBefore w:val="1"/>
          <w:gridAfter w:val="6"/>
          <w:wBefore w:w="141" w:type="dxa"/>
          <w:wAfter w:w="7526" w:type="dxa"/>
          <w:trHeight w:val="6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454" w:rsidRPr="00686BEF" w:rsidRDefault="00FE0454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822 01 05 02 01 10 0000 610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317600">
            <w:pPr>
              <w:jc w:val="right"/>
            </w:pPr>
            <w:r w:rsidRPr="00C278D0">
              <w:t>15</w:t>
            </w:r>
            <w:r w:rsidR="00E319D5">
              <w:t> </w:t>
            </w:r>
            <w:r w:rsidRPr="00C278D0">
              <w:t>396</w:t>
            </w:r>
            <w:r w:rsidR="00E319D5">
              <w:t xml:space="preserve"> </w:t>
            </w:r>
            <w:r w:rsidRPr="00C278D0">
              <w:t>660,40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54" w:rsidRDefault="00FE0454" w:rsidP="00FE0454">
            <w:pPr>
              <w:jc w:val="right"/>
            </w:pPr>
            <w:r w:rsidRPr="00D03C26">
              <w:t>3</w:t>
            </w:r>
            <w:r w:rsidR="00E319D5">
              <w:t xml:space="preserve"> </w:t>
            </w:r>
            <w:r w:rsidRPr="00D03C26">
              <w:t>20</w:t>
            </w:r>
            <w:r w:rsidR="00E319D5">
              <w:t xml:space="preserve"> </w:t>
            </w:r>
            <w:r w:rsidRPr="00D03C26">
              <w:t>8647,09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454" w:rsidRPr="00686BEF" w:rsidRDefault="00FE0454" w:rsidP="00450393">
            <w:pPr>
              <w:jc w:val="right"/>
            </w:pPr>
            <w:r w:rsidRPr="00686BEF">
              <w:t>Х</w:t>
            </w:r>
          </w:p>
        </w:tc>
      </w:tr>
      <w:tr w:rsidR="00DD38FA" w:rsidRPr="002F7938" w:rsidTr="00075F9E">
        <w:trPr>
          <w:trHeight w:val="31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6ED3" w:rsidRPr="002F7938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944C96">
            <w:pPr>
              <w:adjustRightInd w:val="0"/>
              <w:ind w:left="-96" w:firstLine="96"/>
              <w:rPr>
                <w:color w:val="000000"/>
              </w:rPr>
            </w:pPr>
          </w:p>
        </w:tc>
      </w:tr>
      <w:tr w:rsidR="004E132B" w:rsidRPr="002F7938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10069"/>
        </w:trPr>
        <w:tc>
          <w:tcPr>
            <w:tcW w:w="181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63984" w:rsidRPr="00686BEF" w:rsidRDefault="004851D7" w:rsidP="00BF26A0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 xml:space="preserve">         </w:t>
            </w:r>
            <w:r w:rsidR="00BF26A0" w:rsidRPr="00686BEF">
              <w:rPr>
                <w:color w:val="000000"/>
              </w:rPr>
              <w:t xml:space="preserve">                              </w:t>
            </w:r>
            <w:r w:rsidR="001C0F49" w:rsidRPr="00686BEF">
              <w:rPr>
                <w:color w:val="000000"/>
              </w:rPr>
              <w:t xml:space="preserve">    </w:t>
            </w:r>
            <w:r w:rsidR="00BF26A0" w:rsidRPr="00686BEF">
              <w:rPr>
                <w:color w:val="000000"/>
              </w:rPr>
              <w:t xml:space="preserve">      </w:t>
            </w:r>
            <w:r w:rsidR="001C0F49" w:rsidRPr="00686BEF">
              <w:rPr>
                <w:color w:val="000000"/>
              </w:rPr>
              <w:t xml:space="preserve">                          </w:t>
            </w:r>
            <w:r w:rsidR="00BF26A0" w:rsidRPr="00686BEF">
              <w:rPr>
                <w:color w:val="000000"/>
              </w:rPr>
              <w:t xml:space="preserve">                                                        </w:t>
            </w:r>
          </w:p>
          <w:p w:rsidR="00363984" w:rsidRPr="00686BEF" w:rsidRDefault="00363984" w:rsidP="00BF26A0">
            <w:pPr>
              <w:adjustRightInd w:val="0"/>
              <w:jc w:val="center"/>
              <w:rPr>
                <w:color w:val="000000"/>
              </w:rPr>
            </w:pPr>
          </w:p>
          <w:p w:rsidR="00BF26A0" w:rsidRPr="00686BEF" w:rsidRDefault="00363984" w:rsidP="00363984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F26A0" w:rsidRPr="00686BEF">
              <w:rPr>
                <w:color w:val="000000"/>
              </w:rPr>
              <w:t>Приложение № 2</w:t>
            </w:r>
          </w:p>
          <w:p w:rsidR="00BF26A0" w:rsidRPr="00686BEF" w:rsidRDefault="00BF26A0" w:rsidP="00BF26A0">
            <w:pPr>
              <w:jc w:val="center"/>
            </w:pPr>
            <w:r w:rsidRPr="00686BEF">
              <w:t xml:space="preserve">                                                                                                                                         </w:t>
            </w:r>
            <w:r w:rsidR="00686BEF">
              <w:t xml:space="preserve">    </w:t>
            </w:r>
            <w:r w:rsidRPr="00686BEF">
              <w:t xml:space="preserve">      </w:t>
            </w:r>
            <w:r w:rsidR="00D92371">
              <w:t>к постановлению № 6-п от 29</w:t>
            </w:r>
            <w:r w:rsidR="006864B9">
              <w:t>.04.2025</w:t>
            </w:r>
          </w:p>
          <w:p w:rsidR="00BF26A0" w:rsidRPr="00686BEF" w:rsidRDefault="00BF26A0" w:rsidP="004E132B">
            <w:pPr>
              <w:adjustRightInd w:val="0"/>
              <w:rPr>
                <w:color w:val="000000"/>
              </w:rPr>
            </w:pPr>
          </w:p>
          <w:p w:rsidR="004E132B" w:rsidRPr="00686BEF" w:rsidRDefault="004E132B" w:rsidP="00BF26A0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Доходы  бюджета поселения по кодам классификации доходов бюджетов (рублях)</w:t>
            </w:r>
          </w:p>
          <w:p w:rsidR="006E425D" w:rsidRPr="00686BEF" w:rsidRDefault="006E425D" w:rsidP="004E132B">
            <w:pPr>
              <w:adjustRightInd w:val="0"/>
              <w:rPr>
                <w:color w:val="000000"/>
              </w:rPr>
            </w:pPr>
          </w:p>
          <w:p w:rsidR="006E425D" w:rsidRPr="00686BEF" w:rsidRDefault="006E425D" w:rsidP="004E132B">
            <w:pPr>
              <w:adjustRightInd w:val="0"/>
              <w:rPr>
                <w:color w:val="000000"/>
              </w:rPr>
            </w:pPr>
          </w:p>
          <w:tbl>
            <w:tblPr>
              <w:tblW w:w="18483" w:type="dxa"/>
              <w:tblLayout w:type="fixed"/>
              <w:tblLook w:val="04A0" w:firstRow="1" w:lastRow="0" w:firstColumn="1" w:lastColumn="0" w:noHBand="0" w:noVBand="1"/>
            </w:tblPr>
            <w:tblGrid>
              <w:gridCol w:w="48"/>
              <w:gridCol w:w="53"/>
              <w:gridCol w:w="1079"/>
              <w:gridCol w:w="694"/>
              <w:gridCol w:w="1145"/>
              <w:gridCol w:w="301"/>
              <w:gridCol w:w="649"/>
              <w:gridCol w:w="236"/>
              <w:gridCol w:w="197"/>
              <w:gridCol w:w="236"/>
              <w:gridCol w:w="180"/>
              <w:gridCol w:w="950"/>
              <w:gridCol w:w="50"/>
              <w:gridCol w:w="181"/>
              <w:gridCol w:w="579"/>
              <w:gridCol w:w="149"/>
              <w:gridCol w:w="179"/>
              <w:gridCol w:w="46"/>
              <w:gridCol w:w="95"/>
              <w:gridCol w:w="973"/>
              <w:gridCol w:w="327"/>
              <w:gridCol w:w="106"/>
              <w:gridCol w:w="575"/>
              <w:gridCol w:w="571"/>
              <w:gridCol w:w="21"/>
              <w:gridCol w:w="341"/>
              <w:gridCol w:w="240"/>
              <w:gridCol w:w="1525"/>
              <w:gridCol w:w="20"/>
              <w:gridCol w:w="25"/>
              <w:gridCol w:w="697"/>
              <w:gridCol w:w="979"/>
              <w:gridCol w:w="258"/>
              <w:gridCol w:w="25"/>
              <w:gridCol w:w="838"/>
              <w:gridCol w:w="610"/>
              <w:gridCol w:w="111"/>
              <w:gridCol w:w="33"/>
              <w:gridCol w:w="226"/>
              <w:gridCol w:w="30"/>
              <w:gridCol w:w="335"/>
              <w:gridCol w:w="225"/>
              <w:gridCol w:w="1380"/>
              <w:gridCol w:w="456"/>
              <w:gridCol w:w="509"/>
            </w:tblGrid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Код строки</w:t>
                  </w:r>
                </w:p>
              </w:tc>
              <w:tc>
                <w:tcPr>
                  <w:tcW w:w="2668" w:type="dxa"/>
                  <w:gridSpan w:val="7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Код дохода по бюджетной классификации</w:t>
                  </w:r>
                </w:p>
              </w:tc>
              <w:tc>
                <w:tcPr>
                  <w:tcW w:w="2151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Утвержденные бюджетные назначения</w:t>
                  </w:r>
                </w:p>
              </w:tc>
              <w:tc>
                <w:tcPr>
                  <w:tcW w:w="1959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Исполнено</w:t>
                  </w:r>
                </w:p>
              </w:tc>
              <w:tc>
                <w:tcPr>
                  <w:tcW w:w="1848" w:type="dxa"/>
                  <w:gridSpan w:val="6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Неисполненные назначения</w:t>
                  </w: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469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52"/>
              </w:trPr>
              <w:tc>
                <w:tcPr>
                  <w:tcW w:w="5770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2</w:t>
                  </w:r>
                </w:p>
              </w:tc>
              <w:tc>
                <w:tcPr>
                  <w:tcW w:w="2668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3</w:t>
                  </w:r>
                </w:p>
              </w:tc>
              <w:tc>
                <w:tcPr>
                  <w:tcW w:w="2151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4</w:t>
                  </w:r>
                </w:p>
              </w:tc>
              <w:tc>
                <w:tcPr>
                  <w:tcW w:w="195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5</w:t>
                  </w: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6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bookmarkStart w:id="0" w:name="RANGE!A19"/>
                  <w:r w:rsidRPr="006864B9">
                    <w:t>Доходы бюджета - всего</w:t>
                  </w:r>
                  <w:bookmarkEnd w:id="0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X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15 264 269,94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3 176 174,76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12 088 095,18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в том числе: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 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 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 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 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НАЛОГОВЫЕ И НЕНАЛОГОВЫЕ ДОХОДЫ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000 10000000000000000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571 124,94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94 868,45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476 256,49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НАЛОГИ НА ПРИБЫЛЬ, ДОХОДЫ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92 000,00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16 994,10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75 005,90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bookmarkStart w:id="1" w:name="RANGE!A23:D25"/>
                  <w:r w:rsidRPr="006864B9"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182 10102000010000110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92 000,00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16 994,10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75 005,90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bookmarkStart w:id="2" w:name="RANGE!A24"/>
                  <w:r w:rsidRPr="006864B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2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182 10102010010000110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bookmarkStart w:id="3" w:name="RANGE!D24"/>
                  <w:r w:rsidRPr="006864B9">
                    <w:t>92 000,00</w:t>
                  </w:r>
                  <w:bookmarkEnd w:id="3"/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16 328,82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75 671,18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182 10102010011000110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16 328,82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182 10102210010000110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665,28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182 10102210011000110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665,28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lastRenderedPageBreak/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200 600,00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51 023,18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149 576,82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200 600,00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51 023,18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149 576,82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182 10302230010000110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106 900,00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25 062,71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81 837,29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182 10302231010000110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106 900,00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25 062,71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81 837,29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864B9">
                    <w:t>инжекторных</w:t>
                  </w:r>
                  <w:proofErr w:type="spellEnd"/>
                  <w:r w:rsidRPr="006864B9"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182 10302240010000110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142,41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357,59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864B9">
                    <w:t>инжекторных</w:t>
                  </w:r>
                  <w:proofErr w:type="spellEnd"/>
                  <w:r w:rsidRPr="006864B9"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182 10302241010000110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142,41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357,59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182 10302250010000110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109 800,00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27 973,35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81 826,65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182 10302251010000110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109 800,00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27 973,35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81 826,65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 xml:space="preserve">Доходы от уплаты акцизов на прямогонный бензин, подлежащие распределению между бюджетами субъектов </w:t>
                  </w:r>
                  <w:r w:rsidRPr="006864B9">
                    <w:lastRenderedPageBreak/>
                    <w:t>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182 10302260010000110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-16 600,00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-2 155,29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182 10302261010000110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-16 600,00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-2 155,29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НАЛОГИ НА ИМУЩЕСТВО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266 824,94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19 007,17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247 817,77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 на имущество физических лиц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182 10601000000000110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48 000,00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4 596,41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43 403,59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182 10601030100000110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48 000,00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4 596,41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43 403,59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182 10601030101000110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4 596,41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Земельный налог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182 10606000000000110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218 824,94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14 410,76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204 414,18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Земельный налог с организаций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182 10606030000000110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11 445,44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182 10606033100000110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11 445,44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182 10606033101000110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11 445,44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Земельный налог с физических лиц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182 10606040000000110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218 824,94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2 965,32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215 859,62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182 10606043100000110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218 824,94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2 965,32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215 859,62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182 10606043101000110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2 965,32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ГОСУДАРСТВЕННАЯ ПОШЛИНА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822 10800000000000000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822 10804000010000110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      </w:r>
                  <w:r w:rsidRPr="006864B9">
                    <w:lastRenderedPageBreak/>
                    <w:t>совершение нотариальных действий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822 10804020010000110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lastRenderedPageBreak/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822 11300000000000000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7 191,20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3 108,80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 от компенсации затрат государства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822 11302000000000130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7 191,20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3 108,80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822 11302060000000130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7 191,20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3 108,80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822 11302065100000130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7 191,20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3 108,80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ШТРАФЫ, САНКЦИИ, ВОЗМЕЩЕНИЕ УЩЕРБА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822 11600000000000000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652,80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822 11602000020000140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652,80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822 11602020020000140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652,80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БЕЗВОЗМЕЗДНЫЕ ПОСТУПЛЕНИЯ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000 20000000000000000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14 693 145,00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3 081 306,31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11 611 838,69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14 693 145,00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3 081 306,31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11 611 838,69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822 20210000000000150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4 539 629,00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1 134 930,00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3 404 699,00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Дотации на выравнивание бюджетной обеспеченности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822 20215001000000150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1 949 300,00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487 350,00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1 461 950,00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822 20215001100000150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1 949 300,00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487 350,00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1 461 950,00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822 20216001000000150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2 590 329,00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647 580,00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1 942 749,00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822 20216001100000150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2 590 329,00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647 580,00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1 942 749,00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822 20220000000000150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субсидии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822 20229999000000150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субсидии бюджетам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822 20229999100000150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субсидии бюджетам сельских поселений (на обустройство участков улично-дорожной сети вблизи образовательных организаций для обозначения безопасности дорожного движения за счет средств дорожного фонда Красноярского края)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822 20229999109113150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1 122 000,00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186 660,00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29 283,02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157 376,98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 xml:space="preserve">Субвенции местным бюджетам на выполнение передаваемых </w:t>
                  </w:r>
                  <w:r w:rsidRPr="006864B9">
                    <w:lastRenderedPageBreak/>
                    <w:t>полномочий субъектов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822 20230024000000150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lastRenderedPageBreak/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822 20230024100000150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Субвенции бюджетам сельских поселений (на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822 20230024107514150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4 700,00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822 20235118000000150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181 960,00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29 283,02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152 676,98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822 20235118100000150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181 960,00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29 283,02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152 676,98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Иные межбюджетные трансферты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8 844 856,00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1 917 093,29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6 927 762,71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822 20240014000000150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836 490,00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265 237,29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571 252,71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822 20240014100000150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836 490,00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265 237,29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571 252,71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потребителям), ремонт оборудования объектов тепло-, водоснабжения) для учреждений в сфере</w:t>
                  </w:r>
                  <w:proofErr w:type="gramEnd"/>
                  <w:r w:rsidRPr="006864B9">
                    <w:t xml:space="preserve"> образования, культуры, спорта, </w:t>
                  </w:r>
                  <w:proofErr w:type="gramStart"/>
                  <w:r w:rsidRPr="006864B9">
                    <w:t>находящихся</w:t>
                  </w:r>
                  <w:proofErr w:type="gramEnd"/>
                  <w:r w:rsidRPr="006864B9">
                    <w:t xml:space="preserve"> в ведении муниципального района)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822 20240014100601150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710 900,00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219 217,60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491 682,40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proofErr w:type="gramStart"/>
                  <w:r w:rsidRPr="006864B9"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</w:t>
                  </w:r>
                  <w:r w:rsidRPr="006864B9">
                    <w:lastRenderedPageBreak/>
                    <w:t>процесса поставки электрической энергии потребителям), ремонт оборудования объектов тепло-, водоснабжения) для учреждений в сфере</w:t>
                  </w:r>
                  <w:proofErr w:type="gramEnd"/>
                  <w:r w:rsidRPr="006864B9">
                    <w:t xml:space="preserve"> образования, культуры, спорта, </w:t>
                  </w:r>
                  <w:proofErr w:type="gramStart"/>
                  <w:r w:rsidRPr="006864B9">
                    <w:t>находящихся</w:t>
                  </w:r>
                  <w:proofErr w:type="gramEnd"/>
                  <w:r w:rsidRPr="006864B9">
                    <w:t xml:space="preserve"> в ведении муниципального района)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822 20240014100607150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125 590,00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46 019,69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79 570,31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8 008 366,00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1 651 856,00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6 356 510,00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8 008 366,00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1 651 856,00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6 356 510,00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822 20249999100301150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6 101 666,00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1 219 676,00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4 881 990,00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 xml:space="preserve">Прочие межбюджетные трансферты, передаваемые бюджетам сельских поселений (на увеличение </w:t>
                  </w:r>
                  <w:proofErr w:type="gramStart"/>
                  <w:r w:rsidRPr="006864B9">
                    <w:t>размеров оплаты труда</w:t>
                  </w:r>
                  <w:proofErr w:type="gramEnd"/>
                  <w:r w:rsidRPr="006864B9">
                    <w:t xml:space="preserve"> отдельным категориям работников бюджетной сферы Красноярского края)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822 20249999101024150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388 300,00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97 080,00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291 220,00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822 20249999102724150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1 004 900,00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335 100,00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669 800,00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r w:rsidRPr="006864B9"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822 20249999107412150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113 500,00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113 500,00</w:t>
                  </w:r>
                </w:p>
              </w:tc>
            </w:tr>
            <w:tr w:rsidR="006864B9" w:rsidRPr="006864B9" w:rsidTr="006864B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</w:pPr>
                  <w:bookmarkStart w:id="4" w:name="RANGE!A87"/>
                  <w:r w:rsidRPr="006864B9">
      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      </w:r>
                  <w:bookmarkEnd w:id="4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center"/>
                  </w:pPr>
                  <w:r w:rsidRPr="006864B9">
                    <w:t>822 20249999107749150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400 000,00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r w:rsidRPr="006864B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64B9" w:rsidRPr="006864B9" w:rsidRDefault="006864B9" w:rsidP="006864B9">
                  <w:pPr>
                    <w:autoSpaceDE/>
                    <w:autoSpaceDN/>
                    <w:jc w:val="right"/>
                  </w:pPr>
                  <w:bookmarkStart w:id="5" w:name="RANGE!F87"/>
                  <w:r w:rsidRPr="006864B9">
                    <w:t>400 000,00</w:t>
                  </w:r>
                  <w:bookmarkEnd w:id="5"/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4E132B" w:rsidRPr="00686BEF" w:rsidTr="00606FE8">
              <w:trPr>
                <w:gridBefore w:val="2"/>
                <w:gridAfter w:val="4"/>
                <w:wBefore w:w="101" w:type="dxa"/>
                <w:wAfter w:w="2570" w:type="dxa"/>
                <w:trHeight w:val="98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4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3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F3B" w:rsidRPr="00686BEF" w:rsidRDefault="00070F3B" w:rsidP="00A437D3">
                  <w:pPr>
                    <w:autoSpaceDE/>
                    <w:autoSpaceDN/>
                  </w:pPr>
                </w:p>
              </w:tc>
              <w:tc>
                <w:tcPr>
                  <w:tcW w:w="13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F76007" w:rsidRPr="00686BEF" w:rsidTr="00B346D5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98"/>
              </w:trPr>
              <w:tc>
                <w:tcPr>
                  <w:tcW w:w="1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B3469D">
                  <w:pPr>
                    <w:autoSpaceDE/>
                    <w:autoSpaceDN/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7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512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6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225"/>
              </w:trPr>
              <w:tc>
                <w:tcPr>
                  <w:tcW w:w="15221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CE0D12">
                  <w:pPr>
                    <w:autoSpaceDE/>
                    <w:autoSpaceDN/>
                    <w:jc w:val="right"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>Приложение №</w:t>
                  </w:r>
                  <w:r w:rsidR="00DC58A3" w:rsidRPr="00686BEF">
                    <w:rPr>
                      <w:color w:val="000000"/>
                    </w:rPr>
                    <w:t xml:space="preserve"> </w:t>
                  </w:r>
                  <w:r w:rsidRPr="00686BE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E51968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422"/>
              </w:trPr>
              <w:tc>
                <w:tcPr>
                  <w:tcW w:w="17873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 xml:space="preserve">                                                                                                                   </w:t>
                  </w:r>
                  <w:r w:rsidR="002312BF" w:rsidRPr="00686BEF">
                    <w:rPr>
                      <w:color w:val="000000"/>
                    </w:rPr>
                    <w:t xml:space="preserve">                                                                </w:t>
                  </w:r>
                  <w:r w:rsidR="00686BEF">
                    <w:rPr>
                      <w:color w:val="000000"/>
                    </w:rPr>
                    <w:t xml:space="preserve">                                                  </w:t>
                  </w:r>
                  <w:r w:rsidR="00F76007" w:rsidRPr="00686BEF">
                    <w:rPr>
                      <w:color w:val="000000"/>
                    </w:rPr>
                    <w:t xml:space="preserve">  </w:t>
                  </w:r>
                  <w:r w:rsidR="00CE0D12" w:rsidRPr="00686BEF">
                    <w:rPr>
                      <w:color w:val="000000"/>
                    </w:rPr>
                    <w:t xml:space="preserve"> </w:t>
                  </w:r>
                  <w:r w:rsidRPr="00686BEF">
                    <w:rPr>
                      <w:color w:val="000000"/>
                    </w:rPr>
                    <w:t>к Постановлению №</w:t>
                  </w:r>
                  <w:r w:rsidR="00D92371">
                    <w:rPr>
                      <w:color w:val="000000"/>
                    </w:rPr>
                    <w:t xml:space="preserve"> 6-п  от 29</w:t>
                  </w:r>
                  <w:r w:rsidR="000F772C">
                    <w:rPr>
                      <w:color w:val="000000"/>
                    </w:rPr>
                    <w:t>.04</w:t>
                  </w:r>
                  <w:r w:rsidR="00F86749" w:rsidRPr="00686BEF">
                    <w:rPr>
                      <w:color w:val="000000"/>
                    </w:rPr>
                    <w:t>.</w:t>
                  </w:r>
                  <w:r w:rsidR="006864B9">
                    <w:rPr>
                      <w:color w:val="000000"/>
                    </w:rPr>
                    <w:t>2025</w:t>
                  </w:r>
                </w:p>
                <w:p w:rsidR="00070F3B" w:rsidRPr="00686BEF" w:rsidRDefault="0043241A" w:rsidP="0043241A">
                  <w:pPr>
                    <w:tabs>
                      <w:tab w:val="left" w:pos="14303"/>
                    </w:tabs>
                    <w:autoSpaceDE/>
                    <w:autoSpaceDN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ab/>
                  </w:r>
                </w:p>
                <w:p w:rsidR="00070F3B" w:rsidRPr="00686BEF" w:rsidRDefault="00070F3B" w:rsidP="004E469C">
                  <w:pPr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  <w:tbl>
                  <w:tblPr>
                    <w:tblW w:w="15406" w:type="dxa"/>
                    <w:tblInd w:w="1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"/>
                    <w:gridCol w:w="5387"/>
                    <w:gridCol w:w="52"/>
                    <w:gridCol w:w="1276"/>
                    <w:gridCol w:w="90"/>
                    <w:gridCol w:w="2835"/>
                    <w:gridCol w:w="52"/>
                    <w:gridCol w:w="1984"/>
                    <w:gridCol w:w="90"/>
                    <w:gridCol w:w="1559"/>
                    <w:gridCol w:w="52"/>
                    <w:gridCol w:w="1933"/>
                    <w:gridCol w:w="37"/>
                  </w:tblGrid>
                  <w:tr w:rsidR="00070F3B" w:rsidRPr="00686BEF" w:rsidTr="000A656A">
                    <w:trPr>
                      <w:trHeight w:val="300"/>
                    </w:trPr>
                    <w:tc>
                      <w:tcPr>
                        <w:tcW w:w="1173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4E469C" w:rsidP="004E469C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BEF">
                          <w:rPr>
                            <w:bCs/>
                          </w:rPr>
                          <w:t xml:space="preserve">                                          Расходы  бюджета поселения по кодам классификации доходов бюджетов (рублях)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4E469C">
                        <w:pPr>
                          <w:autoSpaceDE/>
                          <w:autoSpaceDN/>
                          <w:jc w:val="center"/>
                        </w:pPr>
                      </w:p>
                    </w:tc>
                  </w:tr>
                  <w:tr w:rsidR="00070F3B" w:rsidRPr="00686BEF" w:rsidTr="000A656A">
                    <w:trPr>
                      <w:trHeight w:val="270"/>
                    </w:trPr>
                    <w:tc>
                      <w:tcPr>
                        <w:tcW w:w="549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Код строки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 xml:space="preserve">Код расхода по </w:t>
                        </w:r>
                        <w:proofErr w:type="gramStart"/>
                        <w:r w:rsidRPr="00686BEF">
                          <w:t>бюджетной</w:t>
                        </w:r>
                        <w:proofErr w:type="gramEnd"/>
                        <w:r w:rsidRPr="00686BEF">
                          <w:t xml:space="preserve"> </w:t>
                        </w:r>
                        <w:r w:rsidRPr="00686BEF">
                          <w:cr/>
                        </w:r>
                        <w:proofErr w:type="spellStart"/>
                        <w:r w:rsidRPr="00686BEF">
                          <w:t>лассификации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Исполнено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Неисполненные назначения</w:t>
                        </w: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0"/>
                    </w:trPr>
                    <w:tc>
                      <w:tcPr>
                        <w:tcW w:w="549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2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4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6</w:t>
                        </w:r>
                      </w:p>
                    </w:tc>
                  </w:tr>
                  <w:tr w:rsidR="00380B17" w:rsidRPr="00380B17" w:rsidTr="000A656A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80B17" w:rsidRPr="00380B17" w:rsidRDefault="00380B17" w:rsidP="00380B17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6" w:name="RANGE!A13"/>
                        <w:r w:rsidRPr="006864B9">
                          <w:rPr>
                            <w:bCs/>
                          </w:rPr>
                          <w:t>Расходы бюджета - всего</w:t>
                        </w:r>
                        <w:bookmarkEnd w:id="6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15 396 660,40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3 208 647,09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12 188 013,31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Администрация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822 0000 0000000000 000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15 396 660,40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3 208 647,09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12 188 013,31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11 827 966,45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2 831 367,57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8 996 598,88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1 328 865,16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265 921,46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1 062 943,70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Непрограммные расходы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1 328 865,16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265 921,46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1 062 943,70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Обеспечение функционирования главы  муниципального образования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1 328 865,16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265 921,46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1 062 943,70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7" w:name="RANGE!A20:D22"/>
                        <w:r w:rsidRPr="006864B9">
                          <w:rPr>
                            <w:bCs/>
                          </w:rPr>
                          <w:t xml:space="preserve">Глава муниципального образования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  <w:bookmarkEnd w:id="7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822 0102 7410004500 000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1 220 022,16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209 507,87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1 010 514,29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8" w:name="RANGE!A21"/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  <w:bookmarkEnd w:id="8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822 0102 7410004500 100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bookmarkStart w:id="9" w:name="RANGE!D21"/>
                        <w:r w:rsidRPr="006864B9">
                          <w:rPr>
                            <w:bCs/>
                          </w:rPr>
                          <w:t>1 220 022,16</w:t>
                        </w:r>
                        <w:bookmarkEnd w:id="9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209 507,87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1 010 514,29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822 0102 7410004500 120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1 220 022,16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209 507,87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1 010 514,29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822 0102 7410004500 121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937 037,00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170 610,04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766 426,96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822 0102 7410004500 129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282 985,16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38 897,83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244 087,33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Увеличение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размеров оплаты труда</w:t>
                        </w:r>
                        <w:proofErr w:type="gramEnd"/>
                        <w:r w:rsidRPr="006864B9">
                          <w:rPr>
                            <w:bCs/>
                          </w:rPr>
                          <w:t xml:space="preserve"> отдельным категориям работников бюджетной сферы Красноярского края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822 0102 7410010240 000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108 843,00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56 413,59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52 429,41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822 0102 7410010240 100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108 843,00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56 413,59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52 429,41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822 0102 7410010240 120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108 843,00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56 413,59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52 429,41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822 0102 7410010240 121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83 596,80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43 166,40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40 430,40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822 0102 7410010240 129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25 246,20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13 247,19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11 999,01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2 539 227,51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538 627,83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2 000 599,68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Непрограммные расходы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</w:t>
                        </w:r>
                        <w:r w:rsidRPr="006864B9">
                          <w:rPr>
                            <w:bCs/>
                          </w:rPr>
                          <w:lastRenderedPageBreak/>
                          <w:t>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2 539 227,51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538 627,83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2 000 599,68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2 539 227,51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538 627,83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2 000 599,68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Выполнение функций государственными органами, органами местного самоуправления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2 196 750,16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464 446,88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1 732 303,28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1 546 050,16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270 202,75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1 275 847,41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1 546 050,16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270 202,75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1 275 847,41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1 187 442,00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213 193,96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974 248,04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358 608,16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57 008,79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301 599,37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645 000,00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193 100,13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451 899,87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645 000,00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193 100,13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451 899,87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274 000,00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87 483,15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186 516,85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371 000,00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105 616,98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265 383,02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822 0104 7420004600 800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1 144,00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4 556,00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822 0104 7420004600 850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1 144,00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4 556,00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822 0104 7420004600 853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1 144,00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4 556,00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Увеличение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размеров оплаты труда</w:t>
                        </w:r>
                        <w:proofErr w:type="gramEnd"/>
                        <w:r w:rsidRPr="006864B9">
                          <w:rPr>
                            <w:bCs/>
                          </w:rPr>
                          <w:t xml:space="preserve"> отдельным категориям работников бюджетной сферы Красноярского края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822 0104 7420010240 000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140 645,35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20 522,39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120 122,96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822 0104 7420010240 100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140 645,35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20 522,39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120 122,96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822 0104 7420010240 120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140 645,35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20 522,39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120 122,96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822 0104 7420010240 121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108 022,57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20 522,39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87 500,18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822 0104 7420010240 129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32 622,78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32 622,78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            </w:r>
                        <w:r w:rsidRPr="006864B9">
                          <w:rPr>
                            <w:bCs/>
                          </w:rPr>
                          <w:lastRenderedPageBreak/>
                          <w:t xml:space="preserve">(минимального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размера оплаты труда</w:t>
                        </w:r>
                        <w:proofErr w:type="gramEnd"/>
                        <w:r w:rsidRPr="006864B9">
                          <w:rPr>
                            <w:bCs/>
                          </w:rPr>
                          <w:t xml:space="preserve">)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201 832,00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53 658,56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148 173,44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822 0104 7420010490 100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201 832,00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53 658,56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148 173,44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822 0104 7420010490 120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201 832,00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53 658,56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148 173,44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822 0104 7420010490 121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155 017,00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43 136,54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111 880,46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822 0104 7420010490 129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46 815,00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10 522,02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36 292,98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Резервные фонды местных администраций в рамках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непрограмных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822 0111 9990007050 000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822 0111 9990007050 800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822 0111 9990007050 870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7 949 873,78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2 026 818,28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5 923 055,50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Непрограммные расходы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7 945 173,78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2 026 818,28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5 918 355,50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7 945 173,78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2 026 818,28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5 918 355,50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Центральный аппарат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2 049 071,40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402 988,78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1 646 082,62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1 853 461,40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330 988,78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1 522 472,62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1 853 461,40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330 988,78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1 522 472,62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1 423 549,00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262 134,53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1 161 414,47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429 912,40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68 854,25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361 058,15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195 610,00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72 000,00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123 610,00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195 610,00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72 000,00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123 610,00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822 0113 7440004600 244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195 610,00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72 000,00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123 610,00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Увеличение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размеров оплаты труда</w:t>
                        </w:r>
                        <w:proofErr w:type="gramEnd"/>
                        <w:r w:rsidRPr="006864B9">
                          <w:rPr>
                            <w:bCs/>
                          </w:rPr>
                          <w:t xml:space="preserve"> отдельным категориям работников бюджетной сферы Красноярского края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822 0113 7440010240 000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138 811,65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20 144,02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118 667,63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822 0113 7440010240 100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138 811,65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20 144,02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118 667,63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822 0113 7440010240 120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138 811,65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20 144,02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118 667,63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822 0113 7440010240 121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106 614,14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20 144,02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86 470,12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822 0113 7440010240 129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32 197,51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32 197,51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размера оплаты труда</w:t>
                        </w:r>
                        <w:proofErr w:type="gramEnd"/>
                        <w:r w:rsidRPr="006864B9">
                          <w:rPr>
                            <w:bCs/>
                          </w:rPr>
                          <w:t xml:space="preserve">)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2 286 168,00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735 191,80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1 550 976,20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822 0113 7440010490 100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2 286 168,00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735 191,80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1 550 976,20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822 0113 7440010490 120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2 286 168,00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735 191,80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1 550 976,20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822 0113 7440010490 121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1 703 553,00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577 074,90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1 126 478,10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822 0113 7440010490 129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582 615,00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158 116,90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424 498,10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Обеспечение деятельности подведомственных учреждений по обеспечению хозяйственного обслуживания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3 471 122,73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868 493,68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2 602 629,05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3 207 492,28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859 493,68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2 347 998,60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3 207 492,28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859 493,68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2 347 998,60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Фонд оплаты труда государственных (муниципальных) </w:t>
                        </w:r>
                        <w:r w:rsidRPr="006864B9">
                          <w:rPr>
                            <w:bCs/>
                          </w:rPr>
                          <w:lastRenderedPageBreak/>
                          <w:t>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2 402 226,90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671 876,55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1 730 350,35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805 265,38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187 617,13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617 648,25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263 630,45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254 630,45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263 630,45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254 630,45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822 0113 7440093990 244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263 630,45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254 630,45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Выполнение государственных полномочий по созданию и обеспечению деятельности административных комиссий в рамках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непрограмных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822 0113 9990075140 000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822 0113 9990075140 200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822 0113 9990075140 240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822 0113 9990075140 244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4 700,00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181 960,00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164 008,93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181 960,00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164 008,93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181 960,00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164 008,93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6864B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181 960,00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164 008,93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Осуществление первичного воинского учета на территориях, где отсутствуют военные комиссариаты в рамках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непрограмных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181 960,00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164 008,93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140 051,75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122 100,68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140 051,75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17 951,07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122 100,68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107 566,75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13 787,30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93 779,45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32 485,00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4 163,77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28 321,23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822 0203 9990051180 244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41 908,25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822 0310 0110000000 000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01100S4120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01100S4120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01100S4120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0310 01100S4120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119 474,00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Подпрограмма "Содействие развитию дорожного хозяйства, безопасности дорожного движения на территории поселения"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1 579 815,40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822 0409 0130004190 000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Закупка товаров, работ и услуг для обеспечения </w:t>
                        </w:r>
                        <w:r w:rsidRPr="006864B9">
                          <w:rPr>
                            <w:bCs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822 0409 0130004190 200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822 0409 0130004190 240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822 0409 0130004190 244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444 842,97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013И59Д130 000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013И59Д130 200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013И59Д130 240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0409 013И59Д130 244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1 134 972,43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808 992,00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108 462,85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700 529,15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Оплата (возмещение) расходов на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объектов водоснабжения, предназначенных для обслуживания населения, в рамках отдельных мероприятий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proofErr w:type="gramStart"/>
                        <w:r w:rsidRPr="006864B9">
                          <w:rPr>
                            <w:bCs/>
                          </w:rPr>
                          <w:t>сельсовета</w:t>
                        </w:r>
                        <w:proofErr w:type="spellEnd"/>
                        <w:proofErr w:type="gramEnd"/>
                        <w:r w:rsidRPr="006864B9"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822 0502 0190006070 000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822 0502 0190006070 200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822 0502 0190006070 240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822 0502 0190006070 247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125 590,00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46 019,69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79 570,31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683 402,00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620 958,84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683 402,00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620 958,84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683 402,00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620 958,84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822 0503 0120061000 000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233 720,00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171 276,84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822 0503 0120061000 200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233 720,00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171 276,84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822 0503 0120061000 240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233 720,00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171 276,84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822 0503 0120061000 247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233 720,00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62 443,16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171 276,84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44 682,00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44 682,00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39 682,00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39 682,00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39 682,00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39 682,00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30 477,00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30 477,00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9 205,00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9 205,00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822 0503 0120064000 244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01200S7490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Закупка товаров, работ и услуг для обеспечения </w:t>
                        </w:r>
                        <w:r w:rsidRPr="006864B9">
                          <w:rPr>
                            <w:bCs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01200S7490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01200S7490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0503 01200S7490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405 000,00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396 700,00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123 450,00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273 250,00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822 0701 0190106010 000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822 0701 0190106010 200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822 0701 0190106010 240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822 0701 0190106010 244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82 700,00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51 500,00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822 0702 0190106010 000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822 0702 0190106010 200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822 0702 0190106010 240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822 0702 0190106010 244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92 250,00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221 750,00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384 640,55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95 767,60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288 872,95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384 640,55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95 767,60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288 872,95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Муниципальная программа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384 640,55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95 767,60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288 872,95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384 640,55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95 767,60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288 872,95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 xml:space="preserve">На реализацию мероприятий по поддержке местных инициатив в рамках отдельных мероприятий муниципальной программы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01900S6410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01900S6410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01900S6410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01900S6410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70 440,55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gramStart"/>
                        <w:r w:rsidRPr="006864B9">
                          <w:rPr>
                            <w:bCs/>
                          </w:rPr>
            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822 0801 0190206010 000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822 0801 0190206010 200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822 0801 0190206010 240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822 0801 0190206010 244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33 200,00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9 700,00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23 500,00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gramStart"/>
                        <w:r w:rsidRPr="006864B9">
                          <w:rPr>
                            <w:bCs/>
                          </w:rPr>
            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Абанского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района"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822 0801 0190306010 000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281 000,00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86 067,60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194 932,40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822 0801 0190306010 200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281 000,00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86 067,60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194 932,40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822 0801 0190306010 240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281 000,00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86 067,60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194 932,40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822 0801 0190306010 244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281 000,00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86 067,60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194 932,40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Непрограммные расходы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822 1001 7450000000 000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Доплаты к пенсиям государственных (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муницапальных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) </w:t>
                        </w:r>
                        <w:r w:rsidRPr="006864B9">
                          <w:rPr>
                            <w:bCs/>
                          </w:rPr>
                          <w:lastRenderedPageBreak/>
                          <w:t xml:space="preserve">служащих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822 1001 7450010010 000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822 1001 7450010010 300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822 1001 7450010010 310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822 1001 7450010010 312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60 000,00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Непрограммные расходы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6864B9">
                          <w:rPr>
                            <w:bCs/>
                          </w:rPr>
      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822 1403 7430000000 000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</w:t>
                        </w:r>
                        <w:proofErr w:type="spellStart"/>
                        <w:r w:rsidRPr="006864B9">
                          <w:rPr>
                            <w:bCs/>
                          </w:rPr>
                          <w:t>Новоуспенского</w:t>
                        </w:r>
                        <w:proofErr w:type="spellEnd"/>
                        <w:r w:rsidRPr="006864B9">
                          <w:rPr>
                            <w:bCs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822 1403 7430006050 000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822 1403 7430006050 500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822 1403 7430006050 540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37 112,00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31 648,00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5 464,00</w:t>
                        </w:r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bookmarkStart w:id="10" w:name="RANGE!F201"/>
                        <w:r w:rsidRPr="006864B9">
                          <w:rPr>
                            <w:bCs/>
                          </w:rPr>
                          <w:t> </w:t>
                        </w:r>
                        <w:bookmarkEnd w:id="10"/>
                      </w:p>
                    </w:tc>
                  </w:tr>
                  <w:tr w:rsidR="006864B9" w:rsidRPr="006864B9" w:rsidTr="006864B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11" w:name="RANGE!A202"/>
                        <w:r w:rsidRPr="006864B9">
                          <w:rPr>
                            <w:bCs/>
                          </w:rPr>
                          <w:t>Результат исполнения бюджета (дефицит / профицит)</w:t>
                        </w:r>
                        <w:bookmarkEnd w:id="11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450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-132 390,46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>-32 472,33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864B9" w:rsidRPr="006864B9" w:rsidRDefault="006864B9" w:rsidP="006864B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6864B9">
                          <w:rPr>
                            <w:bCs/>
                          </w:rPr>
                          <w:t xml:space="preserve">x                    </w:t>
                        </w:r>
                      </w:p>
                    </w:tc>
                  </w:tr>
                  <w:tr w:rsidR="00B346D5" w:rsidRPr="00686BEF" w:rsidTr="000A656A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  <w:jc w:val="center"/>
                        </w:pP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  <w:jc w:val="right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</w:tr>
                </w:tbl>
                <w:p w:rsidR="00104429" w:rsidRPr="00686BEF" w:rsidRDefault="00104429" w:rsidP="00230FBA">
                  <w:pPr>
                    <w:tabs>
                      <w:tab w:val="left" w:pos="12629"/>
                    </w:tabs>
                    <w:autoSpaceDE/>
                    <w:autoSpaceDN/>
                    <w:rPr>
                      <w:color w:val="000000"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5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FE8" w:rsidRPr="00686BEF" w:rsidRDefault="00380B17" w:rsidP="00380B17">
                  <w:pPr>
                    <w:autoSpaceDE/>
                    <w:autoSpaceDN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4E132B" w:rsidRPr="00686BEF" w:rsidRDefault="00944C96" w:rsidP="00DC58A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 xml:space="preserve">   </w:t>
                  </w:r>
                  <w:r w:rsidR="004E132B" w:rsidRPr="00686BEF">
                    <w:rPr>
                      <w:b/>
                      <w:bCs/>
                    </w:rPr>
                    <w:t>Приложение №4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240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6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944C96" w:rsidP="00944C96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 w:rsidRPr="00686BEF">
                    <w:rPr>
                      <w:bCs/>
                    </w:rPr>
                    <w:t xml:space="preserve">к Постановлению № </w:t>
                  </w:r>
                  <w:r w:rsidR="00D92371">
                    <w:rPr>
                      <w:bCs/>
                    </w:rPr>
                    <w:t>6</w:t>
                  </w:r>
                  <w:r w:rsidR="009B569B" w:rsidRPr="00686BEF">
                    <w:rPr>
                      <w:bCs/>
                    </w:rPr>
                    <w:t>-</w:t>
                  </w:r>
                  <w:r w:rsidR="00D92371">
                    <w:rPr>
                      <w:bCs/>
                    </w:rPr>
                    <w:t>п от 29</w:t>
                  </w:r>
                  <w:bookmarkStart w:id="12" w:name="_GoBack"/>
                  <w:bookmarkEnd w:id="12"/>
                  <w:r w:rsidR="006864B9">
                    <w:rPr>
                      <w:bCs/>
                    </w:rPr>
                    <w:t>.04.2025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755"/>
              </w:trPr>
              <w:tc>
                <w:tcPr>
                  <w:tcW w:w="1507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Функциональная классификация расходов бюджета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240"/>
              </w:trPr>
              <w:tc>
                <w:tcPr>
                  <w:tcW w:w="18382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17417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9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683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86BEF">
                    <w:rPr>
                      <w:b/>
                      <w:bCs/>
                    </w:rPr>
                    <w:t>п</w:t>
                  </w:r>
                  <w:proofErr w:type="gramEnd"/>
                  <w:r w:rsidRPr="00686BEF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Расход по ЛС</w:t>
                  </w:r>
                </w:p>
              </w:tc>
            </w:tr>
            <w:tr w:rsidR="004E132B" w:rsidRPr="00686BEF" w:rsidTr="00F905ED">
              <w:trPr>
                <w:gridBefore w:val="2"/>
                <w:gridAfter w:val="8"/>
                <w:wBefore w:w="101" w:type="dxa"/>
                <w:wAfter w:w="3194" w:type="dxa"/>
                <w:trHeight w:val="30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2 831 367,57</w:t>
                  </w:r>
                </w:p>
              </w:tc>
            </w:tr>
            <w:tr w:rsidR="004E132B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367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</w:pPr>
                  <w:r w:rsidRPr="00686BEF">
                    <w:t>2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  <w:r w:rsidRPr="00686BEF"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</w:pPr>
                  <w:r w:rsidRPr="00686BEF">
                    <w:t>0102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</w:pPr>
                  <w:r>
                    <w:t>265 921,46</w:t>
                  </w:r>
                </w:p>
              </w:tc>
            </w:tr>
            <w:tr w:rsidR="004E132B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543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3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0104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538 627,83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51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4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0113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2 026 818,28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7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17 951,07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88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lastRenderedPageBreak/>
                    <w:t>6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0203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17 951,07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F772C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rPr>
                      <w:bCs/>
                    </w:rPr>
                  </w:pPr>
                  <w:r w:rsidRPr="00686BEF">
                    <w:rPr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 w:rsidRPr="00686BEF">
                    <w:rPr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F772C" w:rsidP="00A437D3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9564A6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7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744FB5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380B17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9564A6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22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rPr>
                      <w:bCs/>
                    </w:rPr>
                  </w:pPr>
                  <w:r w:rsidRPr="00686BEF">
                    <w:rPr>
                      <w:bCs/>
                    </w:rPr>
                    <w:t>Дорожные фонды (дорожное хозяйс</w:t>
                  </w:r>
                  <w:r w:rsidR="00744FB5" w:rsidRPr="00686BEF">
                    <w:rPr>
                      <w:bCs/>
                    </w:rPr>
                    <w:t>тво)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E84686" w:rsidRDefault="00744FB5" w:rsidP="00A437D3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 w:rsidRPr="00E84686">
                    <w:rPr>
                      <w:bCs/>
                    </w:rPr>
                    <w:t>0409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E84686" w:rsidRDefault="00380B17" w:rsidP="00A437D3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 w:rsidRPr="00E84686">
                    <w:rPr>
                      <w:bCs/>
                    </w:rPr>
                    <w:t>0,00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564A6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E84686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108 462,85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outlineLvl w:val="0"/>
                  </w:pP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9564A6">
                  <w:pPr>
                    <w:autoSpaceDE/>
                    <w:autoSpaceDN/>
                    <w:outlineLvl w:val="0"/>
                  </w:pPr>
                  <w:r w:rsidRPr="00686BEF">
                    <w:t>Подготовка объектов ЖКХ к отопительному периоду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0502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E84686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46 019,69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564A6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10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564A6" w:rsidP="009564A6">
                  <w:pPr>
                    <w:autoSpaceDE/>
                    <w:autoSpaceDN/>
                    <w:outlineLvl w:val="0"/>
                  </w:pPr>
                  <w:r w:rsidRPr="00686BEF">
                    <w:t xml:space="preserve">Коммунальное хозяйство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0503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62 443,16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A656A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F7445E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123 450,00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15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Дошкольное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0701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9F0EEB" w:rsidP="00F7445E">
                  <w:pPr>
                    <w:autoSpaceDE/>
                    <w:autoSpaceDN/>
                    <w:jc w:val="right"/>
                    <w:outlineLvl w:val="0"/>
                  </w:pPr>
                  <w:r>
                    <w:t>31 20</w:t>
                  </w:r>
                  <w:r w:rsidR="000A656A">
                    <w:t>0</w:t>
                  </w:r>
                  <w:r>
                    <w:t>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16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Общее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0702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9F0EEB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92 250,00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95 767,60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18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Культура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0801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95 767,60</w:t>
                  </w:r>
                </w:p>
              </w:tc>
            </w:tr>
            <w:tr w:rsidR="004E132B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51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1400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9F0EEB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31 648</w:t>
                  </w:r>
                  <w:r w:rsidR="000A656A">
                    <w:rPr>
                      <w:b/>
                      <w:bCs/>
                    </w:rPr>
                    <w:t>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5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20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1403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F0EEB" w:rsidP="000A656A">
                  <w:pPr>
                    <w:autoSpaceDE/>
                    <w:autoSpaceDN/>
                    <w:jc w:val="right"/>
                    <w:outlineLvl w:val="0"/>
                  </w:pPr>
                  <w:r>
                    <w:t>31 648,00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9F0EEB" w:rsidP="000A656A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3 208 647,09</w:t>
                  </w:r>
                </w:p>
              </w:tc>
            </w:tr>
          </w:tbl>
          <w:p w:rsidR="004E132B" w:rsidRPr="00686BEF" w:rsidRDefault="004E132B" w:rsidP="004E132B">
            <w:pPr>
              <w:adjustRightInd w:val="0"/>
              <w:rPr>
                <w:color w:val="00000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A76ED3" w:rsidRDefault="004E132B" w:rsidP="00A437D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6ED3" w:rsidRPr="002F7938" w:rsidTr="00075F9E">
        <w:trPr>
          <w:trHeight w:val="1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B56" w:rsidRPr="0046454B" w:rsidRDefault="00051B56" w:rsidP="00CA1669">
      <w:pPr>
        <w:pStyle w:val="ConsPlusTitle"/>
        <w:tabs>
          <w:tab w:val="left" w:pos="12191"/>
        </w:tabs>
        <w:rPr>
          <w:rFonts w:ascii="Arial" w:hAnsi="Arial" w:cs="Arial"/>
          <w:b w:val="0"/>
          <w:sz w:val="24"/>
          <w:szCs w:val="24"/>
          <w:u w:val="single"/>
        </w:rPr>
      </w:pPr>
    </w:p>
    <w:sectPr w:rsidR="00051B56" w:rsidRPr="0046454B" w:rsidSect="00F905ED">
      <w:pgSz w:w="16838" w:h="11906" w:orient="landscape"/>
      <w:pgMar w:top="709" w:right="1134" w:bottom="568" w:left="119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CE" w:rsidRDefault="006F5ECE" w:rsidP="00C4189E">
      <w:r>
        <w:separator/>
      </w:r>
    </w:p>
  </w:endnote>
  <w:endnote w:type="continuationSeparator" w:id="0">
    <w:p w:rsidR="006F5ECE" w:rsidRDefault="006F5ECE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CE" w:rsidRDefault="006F5ECE" w:rsidP="00C4189E">
      <w:r>
        <w:separator/>
      </w:r>
    </w:p>
  </w:footnote>
  <w:footnote w:type="continuationSeparator" w:id="0">
    <w:p w:rsidR="006F5ECE" w:rsidRDefault="006F5ECE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128AB"/>
    <w:rsid w:val="0002038E"/>
    <w:rsid w:val="00046790"/>
    <w:rsid w:val="000478AB"/>
    <w:rsid w:val="00051B56"/>
    <w:rsid w:val="00070ECA"/>
    <w:rsid w:val="00070F3B"/>
    <w:rsid w:val="00075F9E"/>
    <w:rsid w:val="00077836"/>
    <w:rsid w:val="000829C9"/>
    <w:rsid w:val="000849F9"/>
    <w:rsid w:val="000A55A8"/>
    <w:rsid w:val="000A656A"/>
    <w:rsid w:val="000A742B"/>
    <w:rsid w:val="000B0BA5"/>
    <w:rsid w:val="000C3B62"/>
    <w:rsid w:val="000E2C64"/>
    <w:rsid w:val="000E3A88"/>
    <w:rsid w:val="000E6165"/>
    <w:rsid w:val="000F772C"/>
    <w:rsid w:val="00100816"/>
    <w:rsid w:val="00104429"/>
    <w:rsid w:val="00116D73"/>
    <w:rsid w:val="00122878"/>
    <w:rsid w:val="00125291"/>
    <w:rsid w:val="00132D7A"/>
    <w:rsid w:val="00137E7B"/>
    <w:rsid w:val="001430B1"/>
    <w:rsid w:val="00146885"/>
    <w:rsid w:val="00153822"/>
    <w:rsid w:val="0015512D"/>
    <w:rsid w:val="0017032B"/>
    <w:rsid w:val="0017151D"/>
    <w:rsid w:val="00182A45"/>
    <w:rsid w:val="001854AD"/>
    <w:rsid w:val="001A7B96"/>
    <w:rsid w:val="001B00D5"/>
    <w:rsid w:val="001B3C39"/>
    <w:rsid w:val="001B4792"/>
    <w:rsid w:val="001B7D8C"/>
    <w:rsid w:val="001C0F49"/>
    <w:rsid w:val="001D4701"/>
    <w:rsid w:val="001E57DE"/>
    <w:rsid w:val="001F3D36"/>
    <w:rsid w:val="00201078"/>
    <w:rsid w:val="002056B2"/>
    <w:rsid w:val="00207702"/>
    <w:rsid w:val="00207926"/>
    <w:rsid w:val="0021418D"/>
    <w:rsid w:val="00216A8B"/>
    <w:rsid w:val="002176A2"/>
    <w:rsid w:val="00226CA9"/>
    <w:rsid w:val="00230FBA"/>
    <w:rsid w:val="002312BF"/>
    <w:rsid w:val="00232EC2"/>
    <w:rsid w:val="00240819"/>
    <w:rsid w:val="00243FC8"/>
    <w:rsid w:val="00276810"/>
    <w:rsid w:val="00293C69"/>
    <w:rsid w:val="002C2955"/>
    <w:rsid w:val="002C42AC"/>
    <w:rsid w:val="002D1141"/>
    <w:rsid w:val="002E4378"/>
    <w:rsid w:val="002E7E90"/>
    <w:rsid w:val="002F7938"/>
    <w:rsid w:val="00316617"/>
    <w:rsid w:val="003167ED"/>
    <w:rsid w:val="00317600"/>
    <w:rsid w:val="00336254"/>
    <w:rsid w:val="0033785E"/>
    <w:rsid w:val="00350BB0"/>
    <w:rsid w:val="00352B68"/>
    <w:rsid w:val="003533AF"/>
    <w:rsid w:val="00353837"/>
    <w:rsid w:val="00363984"/>
    <w:rsid w:val="003731BB"/>
    <w:rsid w:val="00374071"/>
    <w:rsid w:val="00380B17"/>
    <w:rsid w:val="00385625"/>
    <w:rsid w:val="003A5908"/>
    <w:rsid w:val="003C3686"/>
    <w:rsid w:val="003C3C0D"/>
    <w:rsid w:val="003C4ADE"/>
    <w:rsid w:val="003E3E0C"/>
    <w:rsid w:val="003F30F2"/>
    <w:rsid w:val="003F4FF3"/>
    <w:rsid w:val="00406304"/>
    <w:rsid w:val="00420056"/>
    <w:rsid w:val="004310BE"/>
    <w:rsid w:val="0043241A"/>
    <w:rsid w:val="004430BB"/>
    <w:rsid w:val="00450393"/>
    <w:rsid w:val="004548A9"/>
    <w:rsid w:val="004574AE"/>
    <w:rsid w:val="004631F9"/>
    <w:rsid w:val="0046362F"/>
    <w:rsid w:val="0046454B"/>
    <w:rsid w:val="0047162F"/>
    <w:rsid w:val="00472EE2"/>
    <w:rsid w:val="004851D7"/>
    <w:rsid w:val="004A7C42"/>
    <w:rsid w:val="004B127E"/>
    <w:rsid w:val="004E132B"/>
    <w:rsid w:val="004E469C"/>
    <w:rsid w:val="004F4591"/>
    <w:rsid w:val="005014BC"/>
    <w:rsid w:val="00502F5A"/>
    <w:rsid w:val="00513482"/>
    <w:rsid w:val="00521C9A"/>
    <w:rsid w:val="005234D9"/>
    <w:rsid w:val="005254B8"/>
    <w:rsid w:val="0054627B"/>
    <w:rsid w:val="00554676"/>
    <w:rsid w:val="0055599D"/>
    <w:rsid w:val="00575B12"/>
    <w:rsid w:val="00586134"/>
    <w:rsid w:val="0059244C"/>
    <w:rsid w:val="005D1C7C"/>
    <w:rsid w:val="005D4E08"/>
    <w:rsid w:val="005F02A6"/>
    <w:rsid w:val="00603BA1"/>
    <w:rsid w:val="00606FE8"/>
    <w:rsid w:val="00613D21"/>
    <w:rsid w:val="00614265"/>
    <w:rsid w:val="006265B7"/>
    <w:rsid w:val="00630DAC"/>
    <w:rsid w:val="00643581"/>
    <w:rsid w:val="00647AF1"/>
    <w:rsid w:val="00650BE9"/>
    <w:rsid w:val="00650F55"/>
    <w:rsid w:val="00660EBC"/>
    <w:rsid w:val="006661C3"/>
    <w:rsid w:val="00674CEC"/>
    <w:rsid w:val="00676E55"/>
    <w:rsid w:val="00681C3E"/>
    <w:rsid w:val="006860A3"/>
    <w:rsid w:val="006864B9"/>
    <w:rsid w:val="00686BEF"/>
    <w:rsid w:val="006935AF"/>
    <w:rsid w:val="006A001F"/>
    <w:rsid w:val="006B5834"/>
    <w:rsid w:val="006C26D2"/>
    <w:rsid w:val="006C6ADC"/>
    <w:rsid w:val="006E07A8"/>
    <w:rsid w:val="006E425D"/>
    <w:rsid w:val="006F5ECE"/>
    <w:rsid w:val="007007F7"/>
    <w:rsid w:val="00705E37"/>
    <w:rsid w:val="00722B44"/>
    <w:rsid w:val="00724597"/>
    <w:rsid w:val="00731E76"/>
    <w:rsid w:val="0073579D"/>
    <w:rsid w:val="00744FB5"/>
    <w:rsid w:val="0075734A"/>
    <w:rsid w:val="00762435"/>
    <w:rsid w:val="00766298"/>
    <w:rsid w:val="007729B5"/>
    <w:rsid w:val="00784FC3"/>
    <w:rsid w:val="007941F5"/>
    <w:rsid w:val="007A1D4F"/>
    <w:rsid w:val="007A3820"/>
    <w:rsid w:val="007D0001"/>
    <w:rsid w:val="007D14F3"/>
    <w:rsid w:val="007D6351"/>
    <w:rsid w:val="00805A91"/>
    <w:rsid w:val="00817E4E"/>
    <w:rsid w:val="008216F5"/>
    <w:rsid w:val="00850798"/>
    <w:rsid w:val="00855D30"/>
    <w:rsid w:val="00870F06"/>
    <w:rsid w:val="008725E1"/>
    <w:rsid w:val="00882A37"/>
    <w:rsid w:val="00883016"/>
    <w:rsid w:val="00883CC7"/>
    <w:rsid w:val="008A152C"/>
    <w:rsid w:val="008A6BC6"/>
    <w:rsid w:val="008B570E"/>
    <w:rsid w:val="008B6CF6"/>
    <w:rsid w:val="008C239E"/>
    <w:rsid w:val="008E271A"/>
    <w:rsid w:val="008F29FD"/>
    <w:rsid w:val="008F5614"/>
    <w:rsid w:val="009043FB"/>
    <w:rsid w:val="00906FFF"/>
    <w:rsid w:val="009268E5"/>
    <w:rsid w:val="00944C96"/>
    <w:rsid w:val="0095101C"/>
    <w:rsid w:val="00952334"/>
    <w:rsid w:val="009564A6"/>
    <w:rsid w:val="0096162A"/>
    <w:rsid w:val="00976ECF"/>
    <w:rsid w:val="0098236D"/>
    <w:rsid w:val="00985CBD"/>
    <w:rsid w:val="00987602"/>
    <w:rsid w:val="00987BE4"/>
    <w:rsid w:val="0099741C"/>
    <w:rsid w:val="009B032B"/>
    <w:rsid w:val="009B499C"/>
    <w:rsid w:val="009B569B"/>
    <w:rsid w:val="009D6C75"/>
    <w:rsid w:val="009F0EEB"/>
    <w:rsid w:val="00A00BA3"/>
    <w:rsid w:val="00A07961"/>
    <w:rsid w:val="00A15CC5"/>
    <w:rsid w:val="00A345DE"/>
    <w:rsid w:val="00A437D3"/>
    <w:rsid w:val="00A478B9"/>
    <w:rsid w:val="00A56570"/>
    <w:rsid w:val="00A76ED3"/>
    <w:rsid w:val="00A8609B"/>
    <w:rsid w:val="00A932F6"/>
    <w:rsid w:val="00A940AF"/>
    <w:rsid w:val="00AA3FF6"/>
    <w:rsid w:val="00AA68C9"/>
    <w:rsid w:val="00AB3085"/>
    <w:rsid w:val="00AC2341"/>
    <w:rsid w:val="00AC3AEB"/>
    <w:rsid w:val="00AC775C"/>
    <w:rsid w:val="00AD3C72"/>
    <w:rsid w:val="00B133C1"/>
    <w:rsid w:val="00B33B55"/>
    <w:rsid w:val="00B3469D"/>
    <w:rsid w:val="00B346D5"/>
    <w:rsid w:val="00B4122C"/>
    <w:rsid w:val="00B43CD9"/>
    <w:rsid w:val="00B77FA6"/>
    <w:rsid w:val="00B80C06"/>
    <w:rsid w:val="00B86BBD"/>
    <w:rsid w:val="00B92D05"/>
    <w:rsid w:val="00BB59E1"/>
    <w:rsid w:val="00BB79AD"/>
    <w:rsid w:val="00BD30CD"/>
    <w:rsid w:val="00BF26A0"/>
    <w:rsid w:val="00BF2A3E"/>
    <w:rsid w:val="00C04C97"/>
    <w:rsid w:val="00C057E7"/>
    <w:rsid w:val="00C36D9A"/>
    <w:rsid w:val="00C37E5E"/>
    <w:rsid w:val="00C4189E"/>
    <w:rsid w:val="00C533BD"/>
    <w:rsid w:val="00C610DF"/>
    <w:rsid w:val="00C61307"/>
    <w:rsid w:val="00CA1669"/>
    <w:rsid w:val="00CA65A8"/>
    <w:rsid w:val="00CC65BB"/>
    <w:rsid w:val="00CE0135"/>
    <w:rsid w:val="00CE05F1"/>
    <w:rsid w:val="00CE0D12"/>
    <w:rsid w:val="00CF3014"/>
    <w:rsid w:val="00CF3274"/>
    <w:rsid w:val="00D110B3"/>
    <w:rsid w:val="00D1577A"/>
    <w:rsid w:val="00D15D54"/>
    <w:rsid w:val="00D16FB5"/>
    <w:rsid w:val="00D26D22"/>
    <w:rsid w:val="00D40651"/>
    <w:rsid w:val="00D50195"/>
    <w:rsid w:val="00D54CD3"/>
    <w:rsid w:val="00D615D8"/>
    <w:rsid w:val="00D625F8"/>
    <w:rsid w:val="00D630A6"/>
    <w:rsid w:val="00D827E3"/>
    <w:rsid w:val="00D92371"/>
    <w:rsid w:val="00DA6EEC"/>
    <w:rsid w:val="00DB0F95"/>
    <w:rsid w:val="00DB422B"/>
    <w:rsid w:val="00DC0D32"/>
    <w:rsid w:val="00DC58A3"/>
    <w:rsid w:val="00DD38FA"/>
    <w:rsid w:val="00DE6E1E"/>
    <w:rsid w:val="00E11250"/>
    <w:rsid w:val="00E11A42"/>
    <w:rsid w:val="00E161F6"/>
    <w:rsid w:val="00E2234F"/>
    <w:rsid w:val="00E319D5"/>
    <w:rsid w:val="00E31F5A"/>
    <w:rsid w:val="00E4529C"/>
    <w:rsid w:val="00E51968"/>
    <w:rsid w:val="00E60B5D"/>
    <w:rsid w:val="00E61809"/>
    <w:rsid w:val="00E7256A"/>
    <w:rsid w:val="00E824D0"/>
    <w:rsid w:val="00E83C64"/>
    <w:rsid w:val="00E84686"/>
    <w:rsid w:val="00E9059B"/>
    <w:rsid w:val="00E91F9F"/>
    <w:rsid w:val="00EA0FF8"/>
    <w:rsid w:val="00EB30AF"/>
    <w:rsid w:val="00EC71F2"/>
    <w:rsid w:val="00ED1E71"/>
    <w:rsid w:val="00EF1A74"/>
    <w:rsid w:val="00EF5893"/>
    <w:rsid w:val="00F25930"/>
    <w:rsid w:val="00F25CD2"/>
    <w:rsid w:val="00F31D65"/>
    <w:rsid w:val="00F3501C"/>
    <w:rsid w:val="00F6059C"/>
    <w:rsid w:val="00F62460"/>
    <w:rsid w:val="00F62E85"/>
    <w:rsid w:val="00F73916"/>
    <w:rsid w:val="00F7445E"/>
    <w:rsid w:val="00F76007"/>
    <w:rsid w:val="00F86749"/>
    <w:rsid w:val="00F87C3F"/>
    <w:rsid w:val="00F905ED"/>
    <w:rsid w:val="00F91AA4"/>
    <w:rsid w:val="00FA197B"/>
    <w:rsid w:val="00FA4D2D"/>
    <w:rsid w:val="00FD2C67"/>
    <w:rsid w:val="00FE0454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paragraph" w:customStyle="1" w:styleId="xl94">
    <w:name w:val="xl94"/>
    <w:basedOn w:val="a"/>
    <w:rsid w:val="00380B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68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paragraph" w:customStyle="1" w:styleId="xl94">
    <w:name w:val="xl94"/>
    <w:basedOn w:val="a"/>
    <w:rsid w:val="00380B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68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42BB-5250-4E30-8847-A40EED9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21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Ирина</dc:creator>
  <cp:keywords/>
  <cp:lastModifiedBy>Пользователь</cp:lastModifiedBy>
  <cp:revision>49</cp:revision>
  <cp:lastPrinted>2024-04-23T02:19:00Z</cp:lastPrinted>
  <dcterms:created xsi:type="dcterms:W3CDTF">2021-04-27T02:14:00Z</dcterms:created>
  <dcterms:modified xsi:type="dcterms:W3CDTF">2025-04-28T01:58:00Z</dcterms:modified>
</cp:coreProperties>
</file>