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96" w:rsidRPr="00C57C96" w:rsidRDefault="00786E42" w:rsidP="00C57C96">
      <w:pPr>
        <w:spacing w:after="0"/>
        <w:ind w:right="240"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-127000</wp:posOffset>
            </wp:positionV>
            <wp:extent cx="523875" cy="638175"/>
            <wp:effectExtent l="0" t="0" r="0" b="0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C96" w:rsidRPr="00C57C96" w:rsidRDefault="00C57C96" w:rsidP="00C57C96">
      <w:pP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C57C9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C57C96" w:rsidRPr="0037702D" w:rsidRDefault="00C57C96" w:rsidP="0037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2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АДМИНИСТРАЦИЯ НОВОУСПЕНСКОГО СЕЛЬСОВЕТА</w:t>
      </w:r>
    </w:p>
    <w:p w:rsidR="00C57C96" w:rsidRPr="0037702D" w:rsidRDefault="00C57C96" w:rsidP="0037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2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АБАНСКОГО РАЙОНА КРАСНОЯРСКОГО КРАЯ</w:t>
      </w:r>
    </w:p>
    <w:p w:rsidR="00C57C96" w:rsidRPr="0037702D" w:rsidRDefault="00C57C96" w:rsidP="0037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C96" w:rsidRPr="0037702D" w:rsidRDefault="00C57C96" w:rsidP="0037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57C96" w:rsidRPr="00C57C96" w:rsidRDefault="00C57C96" w:rsidP="00C57C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274" w:rsidRDefault="000D07FC" w:rsidP="00C5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AA69EF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C57C96" w:rsidRPr="0037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       </w:t>
      </w:r>
      <w:r w:rsidR="00EA514F" w:rsidRPr="0037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57C96" w:rsidRPr="0037702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Новоуспенка                                    №</w:t>
      </w:r>
      <w:r w:rsidR="0078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C96" w:rsidRPr="0037702D">
        <w:rPr>
          <w:rFonts w:ascii="Times New Roman" w:eastAsia="Times New Roman" w:hAnsi="Times New Roman" w:cs="Times New Roman"/>
          <w:sz w:val="28"/>
          <w:szCs w:val="28"/>
          <w:lang w:eastAsia="ru-RU"/>
        </w:rPr>
        <w:t>21-п</w:t>
      </w:r>
      <w:r w:rsidR="00C57C96" w:rsidRPr="00377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7C96" w:rsidRPr="0037702D" w:rsidRDefault="00C57C96" w:rsidP="00C5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C96" w:rsidRPr="0037702D" w:rsidRDefault="00C57C96" w:rsidP="00C57C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7702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 ликвидации муниципального казенного учреждения «Водолей»</w:t>
      </w:r>
      <w:r w:rsidR="00EA514F" w:rsidRPr="0037702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</w:p>
    <w:p w:rsidR="00C57C96" w:rsidRPr="00B23A70" w:rsidRDefault="00C57C96" w:rsidP="00B23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2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B23A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="00B2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</w:t>
      </w:r>
      <w:r w:rsidR="00B2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B23A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8E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</w:t>
      </w:r>
      <w:r w:rsidR="00B23A7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131-Ф3 «</w:t>
      </w:r>
      <w:r w:rsidRPr="00B23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B23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B2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B23A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72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Новоуспенского сельсовета Абан</w:t>
      </w:r>
      <w:r w:rsidR="0072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Красноярского края, </w:t>
      </w:r>
      <w:r w:rsidRPr="00B23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57C96" w:rsidRPr="00CD6730" w:rsidRDefault="00C57C96" w:rsidP="00B23A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Ликвидировать муниципальное казенное учреждение «Водолей» (далее МКУ «Водолей»</w:t>
      </w:r>
      <w:r w:rsidR="007235BE" w:rsidRPr="00CD67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6730" w:rsidRPr="00CD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D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7235BE" w:rsidRPr="00CD6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 декабря 2023 года</w:t>
      </w:r>
      <w:r w:rsidRPr="00CD6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730" w:rsidRDefault="00E37026" w:rsidP="00B23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14F" w:rsidRPr="00B23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C96" w:rsidRPr="00B2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ликвидационную комиссию для проведения ликвидации МКУ «Водолей» </w:t>
      </w:r>
      <w:r w:rsidR="00CD67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согласно приложению 1 к настоящему постановлению.</w:t>
      </w:r>
    </w:p>
    <w:p w:rsidR="00E37026" w:rsidRDefault="00E37026" w:rsidP="00E370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D6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ликвидации МКУ «Водолей»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2 к настоящему постановлению.</w:t>
      </w:r>
    </w:p>
    <w:p w:rsidR="00E37026" w:rsidRPr="000E7B3E" w:rsidRDefault="00E37026" w:rsidP="000E7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3E">
        <w:rPr>
          <w:rFonts w:ascii="Times New Roman" w:hAnsi="Times New Roman" w:cs="Times New Roman"/>
          <w:sz w:val="28"/>
          <w:szCs w:val="28"/>
        </w:rPr>
        <w:t>4. Ликвидационной комиссии:</w:t>
      </w:r>
    </w:p>
    <w:p w:rsidR="00E37026" w:rsidRDefault="00E37026" w:rsidP="000E7B3E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D43708">
        <w:rPr>
          <w:sz w:val="28"/>
          <w:szCs w:val="28"/>
          <w:lang w:val="ru-RU"/>
        </w:rPr>
        <w:t xml:space="preserve">осуществить мероприятия по ликвидации </w:t>
      </w:r>
      <w:r w:rsidR="00D3028C">
        <w:rPr>
          <w:sz w:val="28"/>
          <w:szCs w:val="28"/>
          <w:lang w:val="ru-RU"/>
        </w:rPr>
        <w:t>МКУ «Водолей»</w:t>
      </w:r>
      <w:r>
        <w:rPr>
          <w:sz w:val="28"/>
          <w:szCs w:val="28"/>
          <w:lang w:val="ru-RU"/>
        </w:rPr>
        <w:t xml:space="preserve"> в</w:t>
      </w:r>
      <w:r w:rsidRPr="00D43708">
        <w:rPr>
          <w:sz w:val="28"/>
          <w:szCs w:val="28"/>
          <w:lang w:val="ru-RU"/>
        </w:rPr>
        <w:t xml:space="preserve"> соответствии с действующим законодательством;</w:t>
      </w:r>
    </w:p>
    <w:p w:rsidR="00E37026" w:rsidRDefault="00E37026" w:rsidP="00E37026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CE7F12">
        <w:rPr>
          <w:sz w:val="28"/>
          <w:szCs w:val="28"/>
          <w:lang w:val="ru-RU"/>
        </w:rPr>
        <w:t>провести работу по высвобождению руководит</w:t>
      </w:r>
      <w:r>
        <w:rPr>
          <w:sz w:val="28"/>
          <w:szCs w:val="28"/>
          <w:lang w:val="ru-RU"/>
        </w:rPr>
        <w:t xml:space="preserve">еля и работников </w:t>
      </w:r>
      <w:r w:rsidR="00B84F97">
        <w:rPr>
          <w:sz w:val="28"/>
          <w:szCs w:val="28"/>
          <w:lang w:val="ru-RU"/>
        </w:rPr>
        <w:t>МКУ «Водолей»</w:t>
      </w:r>
      <w:r>
        <w:rPr>
          <w:sz w:val="28"/>
          <w:szCs w:val="28"/>
          <w:lang w:val="ru-RU"/>
        </w:rPr>
        <w:t xml:space="preserve"> </w:t>
      </w:r>
      <w:r w:rsidRPr="00CE7F12">
        <w:rPr>
          <w:sz w:val="28"/>
          <w:szCs w:val="28"/>
          <w:lang w:val="ru-RU"/>
        </w:rPr>
        <w:t>в порядке, установленном трудовым законодательством;</w:t>
      </w:r>
    </w:p>
    <w:p w:rsidR="00E37026" w:rsidRPr="00CE7F12" w:rsidRDefault="00E37026" w:rsidP="00E37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F12">
        <w:rPr>
          <w:rFonts w:ascii="Times New Roman" w:hAnsi="Times New Roman" w:cs="Times New Roman"/>
          <w:sz w:val="28"/>
          <w:szCs w:val="28"/>
        </w:rPr>
        <w:t>утвердить промежуточный ликвидаци</w:t>
      </w:r>
      <w:r>
        <w:rPr>
          <w:rFonts w:ascii="Times New Roman" w:hAnsi="Times New Roman" w:cs="Times New Roman"/>
          <w:sz w:val="28"/>
          <w:szCs w:val="28"/>
        </w:rPr>
        <w:t xml:space="preserve">онный и ликвидационный балансы </w:t>
      </w:r>
      <w:r w:rsidR="00B84F97">
        <w:rPr>
          <w:rFonts w:ascii="Times New Roman" w:hAnsi="Times New Roman" w:cs="Times New Roman"/>
          <w:sz w:val="28"/>
          <w:szCs w:val="28"/>
        </w:rPr>
        <w:t>МКУ «Водолей»</w:t>
      </w:r>
      <w:r w:rsidRPr="00CE7F12">
        <w:rPr>
          <w:rFonts w:ascii="Times New Roman" w:hAnsi="Times New Roman" w:cs="Times New Roman"/>
          <w:sz w:val="28"/>
          <w:szCs w:val="28"/>
        </w:rPr>
        <w:t>;</w:t>
      </w:r>
    </w:p>
    <w:p w:rsidR="00E37026" w:rsidRDefault="00E37026" w:rsidP="00E37026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CE7F12">
        <w:rPr>
          <w:sz w:val="28"/>
          <w:szCs w:val="28"/>
          <w:lang w:val="ru-RU"/>
        </w:rPr>
        <w:t xml:space="preserve">принять меры по исключению </w:t>
      </w:r>
      <w:r w:rsidR="00B84F97">
        <w:rPr>
          <w:sz w:val="28"/>
          <w:szCs w:val="28"/>
          <w:lang w:val="ru-RU"/>
        </w:rPr>
        <w:t>МКУ «Водолей»</w:t>
      </w:r>
      <w:r w:rsidRPr="00CE7F12">
        <w:rPr>
          <w:sz w:val="28"/>
          <w:szCs w:val="28"/>
          <w:lang w:val="ru-RU"/>
        </w:rPr>
        <w:t xml:space="preserve"> из Единого государственного реестра юридических лиц.</w:t>
      </w:r>
    </w:p>
    <w:p w:rsidR="00E37026" w:rsidRPr="00CE7F12" w:rsidRDefault="00E37026" w:rsidP="00E37026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0E7B3E">
        <w:rPr>
          <w:sz w:val="28"/>
          <w:szCs w:val="28"/>
          <w:lang w:val="ru-RU"/>
        </w:rPr>
        <w:t>Администрации Новоуспенского сельсовета:</w:t>
      </w:r>
    </w:p>
    <w:p w:rsidR="00E37026" w:rsidRPr="00CE7F12" w:rsidRDefault="00E37026" w:rsidP="00E37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F12">
        <w:rPr>
          <w:rFonts w:ascii="Times New Roman" w:hAnsi="Times New Roman" w:cs="Times New Roman"/>
          <w:sz w:val="28"/>
          <w:szCs w:val="28"/>
        </w:rPr>
        <w:t xml:space="preserve">оформить в установленном порядке прием муниципального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казну в связи с ликвидацией </w:t>
      </w:r>
      <w:r w:rsidR="000E7B3E">
        <w:rPr>
          <w:rFonts w:ascii="Times New Roman" w:hAnsi="Times New Roman" w:cs="Times New Roman"/>
          <w:sz w:val="28"/>
          <w:szCs w:val="28"/>
        </w:rPr>
        <w:t>МКУ «Водолей»</w:t>
      </w:r>
      <w:r w:rsidRPr="00CE7F12">
        <w:rPr>
          <w:rFonts w:ascii="Times New Roman" w:hAnsi="Times New Roman" w:cs="Times New Roman"/>
          <w:sz w:val="28"/>
          <w:szCs w:val="28"/>
        </w:rPr>
        <w:t>;</w:t>
      </w:r>
    </w:p>
    <w:p w:rsidR="00E37026" w:rsidRPr="00CE7F12" w:rsidRDefault="00E37026" w:rsidP="00E37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F12">
        <w:rPr>
          <w:rFonts w:ascii="Times New Roman" w:hAnsi="Times New Roman" w:cs="Times New Roman"/>
          <w:sz w:val="28"/>
          <w:szCs w:val="28"/>
        </w:rPr>
        <w:t>внести соответствующие изменения в Реестр муниципальной собственности.</w:t>
      </w:r>
    </w:p>
    <w:p w:rsidR="00D3028C" w:rsidRPr="00B23A70" w:rsidRDefault="00D3028C" w:rsidP="00D30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B23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3028C" w:rsidRPr="00B23A70" w:rsidRDefault="00D3028C" w:rsidP="00D3028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B23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D3028C" w:rsidRDefault="00D3028C" w:rsidP="00D30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3028C" w:rsidRDefault="00D3028C" w:rsidP="00D30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3028C" w:rsidRDefault="00D3028C" w:rsidP="00D30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C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Глава Новоуспенского сельсовета                                        Л.В.</w:t>
      </w:r>
      <w:r w:rsidR="000D07F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232FC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Ховрич</w:t>
      </w:r>
    </w:p>
    <w:p w:rsidR="00B84F97" w:rsidRDefault="00B84F97" w:rsidP="00B84F9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AB6" w:rsidRDefault="008E7AB6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B84F97" w:rsidRPr="00B84F97" w:rsidRDefault="00B84F97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B84F9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84F97" w:rsidRPr="00B84F97" w:rsidRDefault="00B84F97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B84F9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84F97" w:rsidRPr="00B84F97" w:rsidRDefault="003700D8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Новоуспенского сельсовета</w:t>
      </w:r>
    </w:p>
    <w:p w:rsidR="00B84F97" w:rsidRPr="00B84F97" w:rsidRDefault="00B84F97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84F97">
        <w:rPr>
          <w:rFonts w:ascii="Times New Roman" w:hAnsi="Times New Roman" w:cs="Times New Roman"/>
          <w:sz w:val="28"/>
          <w:szCs w:val="28"/>
        </w:rPr>
        <w:t xml:space="preserve">от </w:t>
      </w:r>
      <w:r w:rsidR="000D07FC">
        <w:rPr>
          <w:rFonts w:ascii="Times New Roman" w:hAnsi="Times New Roman" w:cs="Times New Roman"/>
          <w:sz w:val="28"/>
          <w:szCs w:val="28"/>
        </w:rPr>
        <w:t>05</w:t>
      </w:r>
      <w:r w:rsidR="003700D8">
        <w:rPr>
          <w:rFonts w:ascii="Times New Roman" w:hAnsi="Times New Roman" w:cs="Times New Roman"/>
          <w:sz w:val="28"/>
          <w:szCs w:val="28"/>
        </w:rPr>
        <w:t>.06.2023</w:t>
      </w:r>
      <w:r w:rsidRPr="00B84F97">
        <w:rPr>
          <w:rFonts w:ascii="Times New Roman" w:hAnsi="Times New Roman" w:cs="Times New Roman"/>
          <w:sz w:val="28"/>
          <w:szCs w:val="28"/>
        </w:rPr>
        <w:t xml:space="preserve"> № </w:t>
      </w:r>
      <w:r w:rsidR="00FD200E">
        <w:rPr>
          <w:rFonts w:ascii="Times New Roman" w:hAnsi="Times New Roman" w:cs="Times New Roman"/>
          <w:sz w:val="28"/>
          <w:szCs w:val="28"/>
        </w:rPr>
        <w:t>21</w:t>
      </w:r>
      <w:r w:rsidRPr="00B84F97">
        <w:rPr>
          <w:rFonts w:ascii="Times New Roman" w:hAnsi="Times New Roman" w:cs="Times New Roman"/>
          <w:sz w:val="28"/>
          <w:szCs w:val="28"/>
        </w:rPr>
        <w:t>-п</w:t>
      </w:r>
    </w:p>
    <w:p w:rsidR="00B84F97" w:rsidRPr="00B84F97" w:rsidRDefault="00B84F97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84F97" w:rsidRPr="00B84F97" w:rsidRDefault="00B84F97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D200E" w:rsidRDefault="00B84F97" w:rsidP="00B84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F97">
        <w:rPr>
          <w:rFonts w:ascii="Times New Roman" w:hAnsi="Times New Roman" w:cs="Times New Roman"/>
          <w:sz w:val="28"/>
          <w:szCs w:val="28"/>
        </w:rPr>
        <w:t>Состав ликвидационной комиссии</w:t>
      </w:r>
    </w:p>
    <w:p w:rsidR="00FD200E" w:rsidRPr="00FD200E" w:rsidRDefault="00FD200E" w:rsidP="00FD2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00E">
        <w:rPr>
          <w:rFonts w:ascii="Times New Roman" w:hAnsi="Times New Roman" w:cs="Times New Roman"/>
          <w:sz w:val="28"/>
          <w:szCs w:val="28"/>
        </w:rPr>
        <w:t>по ликвидации муниципального казенного учреждения</w:t>
      </w:r>
    </w:p>
    <w:p w:rsidR="00B84F97" w:rsidRPr="00B84F97" w:rsidRDefault="00FD200E" w:rsidP="00B84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«Водолей»</w:t>
      </w:r>
    </w:p>
    <w:p w:rsidR="00B84F97" w:rsidRDefault="00B84F97" w:rsidP="00B84F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567"/>
        <w:gridCol w:w="6662"/>
      </w:tblGrid>
      <w:tr w:rsidR="00B84F97" w:rsidRPr="00AD7299" w:rsidTr="00BD36F6">
        <w:tc>
          <w:tcPr>
            <w:tcW w:w="9605" w:type="dxa"/>
            <w:gridSpan w:val="3"/>
          </w:tcPr>
          <w:p w:rsidR="00B84F97" w:rsidRPr="00AD7299" w:rsidRDefault="00B84F97" w:rsidP="00BD36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9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ликвидационной комиссии:</w:t>
            </w:r>
          </w:p>
        </w:tc>
      </w:tr>
      <w:tr w:rsidR="00B84F97" w:rsidRPr="00AD7299" w:rsidTr="00BD36F6">
        <w:tc>
          <w:tcPr>
            <w:tcW w:w="2376" w:type="dxa"/>
          </w:tcPr>
          <w:p w:rsidR="00B84F97" w:rsidRPr="00AD7299" w:rsidRDefault="00AD7299" w:rsidP="00BD36F6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Владимировна</w:t>
            </w:r>
            <w:r w:rsidR="00B84F97" w:rsidRPr="00AD7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B84F97" w:rsidRPr="00AD7299" w:rsidRDefault="00B84F97" w:rsidP="00BD36F6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B84F97" w:rsidRPr="00AD7299" w:rsidRDefault="00AD7299" w:rsidP="00FD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FD200E" w:rsidRPr="00FD200E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«Водолей»</w:t>
            </w:r>
            <w:r w:rsidR="00FD200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FA4E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4F97" w:rsidRPr="00AD7299" w:rsidRDefault="00B84F97" w:rsidP="00BD36F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00E" w:rsidRPr="00AD7299" w:rsidTr="00BD36F6">
        <w:tc>
          <w:tcPr>
            <w:tcW w:w="9605" w:type="dxa"/>
            <w:gridSpan w:val="3"/>
          </w:tcPr>
          <w:p w:rsidR="00FD200E" w:rsidRPr="004C4DA0" w:rsidRDefault="00FD200E" w:rsidP="005B7D03">
            <w:pPr>
              <w:spacing w:after="1"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A0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FD200E" w:rsidRPr="00AD7299" w:rsidTr="00BD36F6">
        <w:tc>
          <w:tcPr>
            <w:tcW w:w="2376" w:type="dxa"/>
          </w:tcPr>
          <w:p w:rsidR="00FD200E" w:rsidRPr="004C4DA0" w:rsidRDefault="00FD200E" w:rsidP="00936715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C4DA0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Иванова Любовь Григорьевна</w:t>
            </w:r>
          </w:p>
        </w:tc>
        <w:tc>
          <w:tcPr>
            <w:tcW w:w="567" w:type="dxa"/>
          </w:tcPr>
          <w:p w:rsidR="00FD200E" w:rsidRPr="004C4DA0" w:rsidRDefault="00FD200E" w:rsidP="00BD36F6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FD200E" w:rsidRPr="004C4DA0" w:rsidRDefault="00FD200E" w:rsidP="004C4DA0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DA0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Председатель Новоуспенского сельского Совета депутатов</w:t>
            </w:r>
          </w:p>
        </w:tc>
      </w:tr>
      <w:tr w:rsidR="00FD200E" w:rsidRPr="00AD7299" w:rsidTr="00186B8B">
        <w:tc>
          <w:tcPr>
            <w:tcW w:w="9605" w:type="dxa"/>
            <w:gridSpan w:val="3"/>
          </w:tcPr>
          <w:p w:rsidR="00FD200E" w:rsidRPr="004C4DA0" w:rsidRDefault="00FD200E" w:rsidP="00BD36F6">
            <w:pPr>
              <w:spacing w:after="1"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0E" w:rsidRPr="00AD7299" w:rsidTr="00BD36F6">
        <w:tc>
          <w:tcPr>
            <w:tcW w:w="2376" w:type="dxa"/>
          </w:tcPr>
          <w:p w:rsidR="00FD200E" w:rsidRPr="004C4DA0" w:rsidRDefault="00FD200E" w:rsidP="00936715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DA0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Горнак</w:t>
            </w:r>
            <w:proofErr w:type="spellEnd"/>
            <w:r w:rsidRPr="004C4DA0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Ирина Николаевна</w:t>
            </w:r>
          </w:p>
        </w:tc>
        <w:tc>
          <w:tcPr>
            <w:tcW w:w="567" w:type="dxa"/>
          </w:tcPr>
          <w:p w:rsidR="00FD200E" w:rsidRPr="004C4DA0" w:rsidRDefault="00FD200E" w:rsidP="00BD36F6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FD200E" w:rsidRPr="004C4DA0" w:rsidRDefault="00FD200E" w:rsidP="00BD36F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A0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бухгалтер администрации Новоуспенского сельсовета</w:t>
            </w:r>
          </w:p>
        </w:tc>
      </w:tr>
      <w:tr w:rsidR="00FD200E" w:rsidRPr="00AD7299" w:rsidTr="00BD36F6">
        <w:tc>
          <w:tcPr>
            <w:tcW w:w="9605" w:type="dxa"/>
            <w:gridSpan w:val="3"/>
          </w:tcPr>
          <w:p w:rsidR="00FD200E" w:rsidRPr="004C4DA0" w:rsidRDefault="00FD200E" w:rsidP="00BD36F6">
            <w:pPr>
              <w:spacing w:after="1"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0E" w:rsidRPr="00AD7299" w:rsidTr="00BD36F6">
        <w:tc>
          <w:tcPr>
            <w:tcW w:w="2376" w:type="dxa"/>
          </w:tcPr>
          <w:p w:rsidR="00FD200E" w:rsidRPr="004C4DA0" w:rsidRDefault="00FD200E" w:rsidP="00BD36F6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Порохонько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Ивановна </w:t>
            </w:r>
          </w:p>
        </w:tc>
        <w:tc>
          <w:tcPr>
            <w:tcW w:w="567" w:type="dxa"/>
          </w:tcPr>
          <w:p w:rsidR="00FD200E" w:rsidRPr="004C4DA0" w:rsidRDefault="00FD200E" w:rsidP="00BD36F6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FD200E" w:rsidRPr="004C4DA0" w:rsidRDefault="00FD200E" w:rsidP="00BD36F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4C4DA0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администрации Новоуспенского сельсовета</w:t>
            </w:r>
          </w:p>
        </w:tc>
      </w:tr>
      <w:tr w:rsidR="00FD200E" w:rsidRPr="00AD7299" w:rsidTr="00BD36F6">
        <w:tc>
          <w:tcPr>
            <w:tcW w:w="2376" w:type="dxa"/>
          </w:tcPr>
          <w:p w:rsidR="00FD200E" w:rsidRPr="004C4DA0" w:rsidRDefault="00FD200E" w:rsidP="00BD36F6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D200E" w:rsidRPr="004C4DA0" w:rsidRDefault="00FD200E" w:rsidP="00BD36F6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D200E" w:rsidRPr="004C4DA0" w:rsidRDefault="00FD200E" w:rsidP="00BD36F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F97" w:rsidRPr="00AD7299" w:rsidRDefault="00B84F97" w:rsidP="00B84F97">
      <w:pPr>
        <w:rPr>
          <w:rFonts w:ascii="Times New Roman" w:hAnsi="Times New Roman" w:cs="Times New Roman"/>
          <w:sz w:val="28"/>
          <w:szCs w:val="28"/>
        </w:rPr>
      </w:pPr>
    </w:p>
    <w:p w:rsidR="00D8627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8627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8627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8627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8627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8627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8627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8627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8627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8627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8627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8627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8627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8627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8627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8627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8627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8627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786E42" w:rsidRDefault="00786E42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786E42" w:rsidRDefault="00786E42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3700D8" w:rsidRPr="00B84F97" w:rsidRDefault="003700D8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B84F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86274">
        <w:rPr>
          <w:rFonts w:ascii="Times New Roman" w:hAnsi="Times New Roman" w:cs="Times New Roman"/>
          <w:sz w:val="28"/>
          <w:szCs w:val="28"/>
        </w:rPr>
        <w:t>2</w:t>
      </w:r>
    </w:p>
    <w:p w:rsidR="003700D8" w:rsidRPr="00B84F97" w:rsidRDefault="00FD200E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3700D8" w:rsidRPr="00B84F97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3700D8" w:rsidRPr="00B84F97" w:rsidRDefault="003700D8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Новоуспенского сельсовета</w:t>
      </w:r>
    </w:p>
    <w:p w:rsidR="003700D8" w:rsidRPr="00B84F97" w:rsidRDefault="003700D8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84F97">
        <w:rPr>
          <w:rFonts w:ascii="Times New Roman" w:hAnsi="Times New Roman" w:cs="Times New Roman"/>
          <w:sz w:val="28"/>
          <w:szCs w:val="28"/>
        </w:rPr>
        <w:t xml:space="preserve">от </w:t>
      </w:r>
      <w:r w:rsidR="000D07F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.06.2023</w:t>
      </w:r>
      <w:r w:rsidRPr="00B84F97">
        <w:rPr>
          <w:rFonts w:ascii="Times New Roman" w:hAnsi="Times New Roman" w:cs="Times New Roman"/>
          <w:sz w:val="28"/>
          <w:szCs w:val="28"/>
        </w:rPr>
        <w:t xml:space="preserve"> № </w:t>
      </w:r>
      <w:r w:rsidR="00FD200E">
        <w:rPr>
          <w:rFonts w:ascii="Times New Roman" w:hAnsi="Times New Roman" w:cs="Times New Roman"/>
          <w:sz w:val="28"/>
          <w:szCs w:val="28"/>
        </w:rPr>
        <w:t>21</w:t>
      </w:r>
      <w:r w:rsidRPr="00B84F97">
        <w:rPr>
          <w:rFonts w:ascii="Times New Roman" w:hAnsi="Times New Roman" w:cs="Times New Roman"/>
          <w:sz w:val="28"/>
          <w:szCs w:val="28"/>
        </w:rPr>
        <w:t>-п</w:t>
      </w:r>
    </w:p>
    <w:p w:rsidR="00FD200E" w:rsidRDefault="00FD200E" w:rsidP="0037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00E" w:rsidRDefault="003700D8" w:rsidP="0037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0D8">
        <w:rPr>
          <w:rFonts w:ascii="Times New Roman" w:hAnsi="Times New Roman" w:cs="Times New Roman"/>
          <w:sz w:val="28"/>
          <w:szCs w:val="28"/>
        </w:rPr>
        <w:t>План мероприятий по ликвидации</w:t>
      </w:r>
    </w:p>
    <w:p w:rsidR="003700D8" w:rsidRPr="003700D8" w:rsidRDefault="00FD200E" w:rsidP="0037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ликвидации муниципального казенного учреждения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3700D8" w:rsidRPr="003700D8">
        <w:rPr>
          <w:rFonts w:ascii="Times New Roman" w:hAnsi="Times New Roman" w:cs="Times New Roman"/>
          <w:sz w:val="28"/>
          <w:szCs w:val="28"/>
        </w:rPr>
        <w:t xml:space="preserve"> «Водолей»</w:t>
      </w:r>
    </w:p>
    <w:tbl>
      <w:tblPr>
        <w:tblW w:w="10036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"/>
        <w:gridCol w:w="4542"/>
        <w:gridCol w:w="3014"/>
        <w:gridCol w:w="2060"/>
      </w:tblGrid>
      <w:tr w:rsidR="003700D8" w:rsidRPr="003700D8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3700D8" w:rsidRPr="003700D8" w:rsidRDefault="003700D8" w:rsidP="003700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 </w:t>
            </w:r>
          </w:p>
          <w:p w:rsidR="003700D8" w:rsidRPr="003700D8" w:rsidRDefault="003700D8" w:rsidP="003700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</w:t>
            </w:r>
          </w:p>
          <w:p w:rsidR="003700D8" w:rsidRPr="003700D8" w:rsidRDefault="003700D8" w:rsidP="003700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</w:t>
            </w:r>
          </w:p>
        </w:tc>
      </w:tr>
      <w:tr w:rsidR="003700D8" w:rsidRPr="003700D8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4252E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Уведомление </w:t>
            </w:r>
            <w:r w:rsidR="00114C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Федеральной налоговой службы </w:t>
            </w: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Start"/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D56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="004252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FD20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приложением П</w:t>
            </w: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остановления о ликвидации учреждения 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3-х </w:t>
            </w:r>
            <w:proofErr w:type="spellStart"/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дневный</w:t>
            </w:r>
            <w:proofErr w:type="spellEnd"/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срок со дня принятия настоящего постановления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</w:tc>
      </w:tr>
      <w:tr w:rsidR="003700D8" w:rsidRPr="003700D8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FD200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информации о ликвидации, порядке и сроке заявления требований кредиторами Учреждения в журнале «Вестник государственной регистрации».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позднее 25 (пяти) рабочих дней </w:t>
            </w:r>
            <w:proofErr w:type="gramStart"/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 даты принятия</w:t>
            </w:r>
            <w:proofErr w:type="gramEnd"/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настоящего постановления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</w:tc>
      </w:tr>
      <w:tr w:rsidR="00114C7B" w:rsidRPr="003700D8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114C7B" w:rsidRPr="003700D8" w:rsidRDefault="00114C7B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114C7B" w:rsidRPr="003700D8" w:rsidRDefault="00114C7B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23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ведомление о ликвидации в Единый федеральный реестр сведений о фактах деятельности юридических лиц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114C7B" w:rsidRPr="003700D8" w:rsidRDefault="00E75E4B" w:rsidP="00E75E4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E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рабочих 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E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принятия решения о ликвидации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114C7B" w:rsidRPr="003700D8" w:rsidRDefault="00944355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</w:tc>
      </w:tr>
      <w:tr w:rsidR="00DE4091" w:rsidRPr="003700D8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DE4091" w:rsidRDefault="00DE4091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DE4091" w:rsidRDefault="00DE4091" w:rsidP="00DE4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23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редупреждение работников о предстоящем увольнении в связи с ликвидацией МКУ «Водолей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23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DE4091" w:rsidRDefault="00DE4091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чем за два месяца до увольнения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DE4091" w:rsidRPr="003700D8" w:rsidRDefault="00DE4091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</w:tc>
      </w:tr>
      <w:tr w:rsidR="003700D8" w:rsidRPr="003700D8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D86274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94435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инвентаризации имущества 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30 </w:t>
            </w:r>
            <w:proofErr w:type="gramStart"/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календарный</w:t>
            </w:r>
            <w:proofErr w:type="gramEnd"/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 со дня принятия настоящего постановления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3700D8" w:rsidRPr="003700D8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D86274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94435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Письменное уведомление кредиторов о ликвидации 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дня принятия настоящего постановления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</w:tc>
      </w:tr>
      <w:tr w:rsidR="003700D8" w:rsidRPr="003700D8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D86274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94435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документально подтвержденных требований кредиторов в письменной форме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двух месяцев с момента публикации уведомления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3700D8" w:rsidRPr="003700D8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D86274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7842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 промежуточного </w:t>
            </w:r>
            <w:hyperlink r:id="rId9" w:tooltip="Баланс ликвидационный" w:history="1">
              <w:r w:rsidRPr="003700D8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ликвидационного баланса</w:t>
              </w:r>
            </w:hyperlink>
            <w:r w:rsidRPr="00370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направление его в </w:t>
            </w:r>
            <w:r w:rsidR="007842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Федеральную налоговую службу</w:t>
            </w:r>
            <w:r w:rsidR="00ED56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ф. Р</w:t>
            </w:r>
            <w:bookmarkStart w:id="0" w:name="_GoBack"/>
            <w:bookmarkEnd w:id="0"/>
            <w:r w:rsidR="00ED56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15016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окончания срока предъявления требования кредиторами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3700D8" w:rsidRPr="003700D8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D86274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7842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Принятие мер к получению </w:t>
            </w:r>
            <w:hyperlink r:id="rId10" w:tooltip="Дебиторская задолженность" w:history="1">
              <w:r w:rsidRPr="003700D8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дебиторской задолженности</w:t>
              </w:r>
            </w:hyperlink>
            <w:r w:rsidRPr="00370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4252E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 дня принятия настоящего постановления и до пода</w:t>
            </w:r>
            <w:r w:rsidR="007842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 заявления по </w:t>
            </w:r>
            <w:r w:rsidR="007842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форме Р1</w:t>
            </w:r>
            <w:r w:rsidR="004252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842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252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7842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инспекции </w:t>
            </w: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ФНС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Ликвидационная комиссия</w:t>
            </w:r>
          </w:p>
        </w:tc>
      </w:tr>
      <w:tr w:rsidR="003700D8" w:rsidRPr="003700D8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D86274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 и передача следующих форм: ф 130(до передачи основных средств и материальных запасов и после передачи), ф 121, ф 127, ф 137,ф 125, ф 168, ф 169 и передача </w:t>
            </w:r>
            <w:hyperlink r:id="rId11" w:tooltip="Базы данных" w:history="1">
              <w:r w:rsidRPr="003700D8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базы данных</w:t>
              </w:r>
            </w:hyperlink>
            <w:r w:rsidRPr="00370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программы по </w:t>
            </w:r>
            <w:hyperlink r:id="rId12" w:tooltip="Бухгалтерский учет" w:history="1">
              <w:r w:rsidRPr="003700D8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бухгалтерскому учету</w:t>
              </w:r>
            </w:hyperlink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60 календарных дней со дня принятия настоящего постановления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3700D8" w:rsidRPr="003700D8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D86274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сверки расчетов с внебюджетными фондами и с дебиторами, кредиторами с оформлением актов.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истечения 60 календарных дней со дня принятия настоящего постановления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3700D8" w:rsidRPr="003700D8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D86274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0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Сдача </w:t>
            </w:r>
            <w:hyperlink r:id="rId13" w:tooltip="Ежегодные отчеты" w:history="1">
              <w:r w:rsidRPr="003700D8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годового отчета</w:t>
              </w:r>
            </w:hyperlink>
            <w:r w:rsidRPr="00370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hyperlink r:id="rId14" w:tooltip="Исполнение бюджета" w:history="1">
              <w:r w:rsidRPr="003700D8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исполнении бюджета</w:t>
              </w:r>
            </w:hyperlink>
            <w:r w:rsidRPr="00370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финансовый отдел (ф 130 (до передачи основных средств и материальных запасов и после передачи), ф 121, ф 127, ф 137,ф 125, ф 168, ф 169</w:t>
            </w:r>
            <w:proofErr w:type="gramEnd"/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истечения 60 календарных дней со дня принятия настоящего постановления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3700D8" w:rsidRPr="003700D8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D86274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материальных ценностей в муниципальную казну с оформлением актов передачи остатков нефинансовых активов (основных средств и материальных запасов) и реестра передаваемого остатка.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3-го месяца со дня принятия настоящего постановления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</w:tc>
      </w:tr>
      <w:tr w:rsidR="003700D8" w:rsidRPr="003700D8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62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 и утверждение </w:t>
            </w:r>
            <w:hyperlink r:id="rId15" w:tooltip="Ликвидационный баланс" w:history="1">
              <w:r w:rsidRPr="003700D8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ликвидационного </w:t>
              </w:r>
              <w:proofErr w:type="gramStart"/>
              <w:r w:rsidRPr="003700D8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баланса</w:t>
              </w:r>
              <w:proofErr w:type="gramEnd"/>
            </w:hyperlink>
            <w:r w:rsidRPr="00370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направление его в налоговые органы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3700D8" w:rsidRPr="003700D8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62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7842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Сдача деклараций во внебюджетные фонды и </w:t>
            </w:r>
            <w:r w:rsidR="007842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Федеральную налоговую службу</w:t>
            </w: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статистические отчеты </w:t>
            </w:r>
            <w:r w:rsidR="007842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 2023 год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истечения 90 календарных дней со дня принятия настоящего постановления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3700D8" w:rsidRPr="003700D8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62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7842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Сдача правоустанавливающих и </w:t>
            </w:r>
            <w:hyperlink r:id="rId16" w:tooltip="Бухгалтерский документ" w:history="1">
              <w:r w:rsidRPr="003700D8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бухгалтерских документов</w:t>
              </w:r>
            </w:hyperlink>
            <w:r w:rsidRPr="00370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архив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сдачи ликвидационного баланса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3700D8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3700D8" w:rsidRPr="00ED564B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ED564B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6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6274" w:rsidRPr="00ED56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ED564B" w:rsidRDefault="003700D8" w:rsidP="004252E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6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выписки о внесении записи о прекращении деятельности юридического лица в Единый государственный реестр юридических ли</w:t>
            </w:r>
            <w:r w:rsidR="004252E7" w:rsidRPr="00ED56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ц, подача заявления по форме Р15</w:t>
            </w:r>
            <w:r w:rsidRPr="00ED56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252E7" w:rsidRPr="00ED56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ED564B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6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завершения процедуры ликвидации юридического лица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ED564B" w:rsidRDefault="003700D8" w:rsidP="003700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6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</w:tc>
      </w:tr>
    </w:tbl>
    <w:p w:rsidR="003700D8" w:rsidRPr="00ED564B" w:rsidRDefault="003700D8" w:rsidP="008C6A52">
      <w:pPr>
        <w:shd w:val="clear" w:color="auto" w:fill="FFFFFF"/>
        <w:spacing w:after="450" w:line="39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3700D8" w:rsidRPr="00ED564B" w:rsidSect="00786E42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67AC"/>
    <w:multiLevelType w:val="multilevel"/>
    <w:tmpl w:val="DF9E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755FE"/>
    <w:multiLevelType w:val="multilevel"/>
    <w:tmpl w:val="55B0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F2D51"/>
    <w:multiLevelType w:val="multilevel"/>
    <w:tmpl w:val="544C6A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14F29"/>
    <w:multiLevelType w:val="multilevel"/>
    <w:tmpl w:val="27B6CC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3ABA"/>
    <w:rsid w:val="000D07FC"/>
    <w:rsid w:val="000E7B3E"/>
    <w:rsid w:val="00114C7B"/>
    <w:rsid w:val="00232FC1"/>
    <w:rsid w:val="003700D8"/>
    <w:rsid w:val="0037702D"/>
    <w:rsid w:val="004252E7"/>
    <w:rsid w:val="004C4DA0"/>
    <w:rsid w:val="005B5BEF"/>
    <w:rsid w:val="00643ABA"/>
    <w:rsid w:val="0066455D"/>
    <w:rsid w:val="007235BE"/>
    <w:rsid w:val="007842A9"/>
    <w:rsid w:val="00786E42"/>
    <w:rsid w:val="007D3A0D"/>
    <w:rsid w:val="008C6A52"/>
    <w:rsid w:val="008E7AB6"/>
    <w:rsid w:val="00936715"/>
    <w:rsid w:val="00944355"/>
    <w:rsid w:val="00AA69EF"/>
    <w:rsid w:val="00AD7299"/>
    <w:rsid w:val="00B23A70"/>
    <w:rsid w:val="00B629BF"/>
    <w:rsid w:val="00B84F97"/>
    <w:rsid w:val="00BF378C"/>
    <w:rsid w:val="00C57C96"/>
    <w:rsid w:val="00CD6730"/>
    <w:rsid w:val="00D3028C"/>
    <w:rsid w:val="00D86274"/>
    <w:rsid w:val="00DE4091"/>
    <w:rsid w:val="00DF7FBC"/>
    <w:rsid w:val="00E03A18"/>
    <w:rsid w:val="00E37026"/>
    <w:rsid w:val="00E4416A"/>
    <w:rsid w:val="00E75E4B"/>
    <w:rsid w:val="00EA514F"/>
    <w:rsid w:val="00ED564B"/>
    <w:rsid w:val="00F30995"/>
    <w:rsid w:val="00FA4ED0"/>
    <w:rsid w:val="00FD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37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8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13" Type="http://schemas.openxmlformats.org/officeDocument/2006/relationships/hyperlink" Target="https://pandia.ru/text/category/ezhegodnie_otchet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https://pandia.ru/text/category/buhgalterskij_uche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buhgalterskij_dokument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0064072.0" TargetMode="External"/><Relationship Id="rId11" Type="http://schemas.openxmlformats.org/officeDocument/2006/relationships/hyperlink" Target="https://pandia.ru/text/category/bazi_dannih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ia.ru/text/category/likvidatcionnij_balans/" TargetMode="External"/><Relationship Id="rId10" Type="http://schemas.openxmlformats.org/officeDocument/2006/relationships/hyperlink" Target="https://pandia.ru/text/category/debitorskaya_zadolzhennostmz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alans_likvidatcionnij/" TargetMode="External"/><Relationship Id="rId14" Type="http://schemas.openxmlformats.org/officeDocument/2006/relationships/hyperlink" Target="https://pandia.ru/text/category/ispolnenie_byudzh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>Приложение 1</vt:lpstr>
      <vt:lpstr>к постановлению администрации </vt:lpstr>
      <vt:lpstr>Новоуспенского сельсовета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2</vt:lpstr>
      <vt:lpstr>к Постановлению администрации </vt:lpstr>
      <vt:lpstr>Новоуспенского сельсовета</vt:lpstr>
    </vt:vector>
  </TitlesOfParts>
  <Company>*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2023-06-02T02:19:00Z</cp:lastPrinted>
  <dcterms:created xsi:type="dcterms:W3CDTF">2023-06-02T06:12:00Z</dcterms:created>
  <dcterms:modified xsi:type="dcterms:W3CDTF">2023-06-08T08:05:00Z</dcterms:modified>
</cp:coreProperties>
</file>