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73" w:rsidRPr="0066588D" w:rsidRDefault="00435473" w:rsidP="00435473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4DF5C08" wp14:editId="17DA8124">
            <wp:extent cx="514350" cy="619125"/>
            <wp:effectExtent l="0" t="0" r="0" b="9525"/>
            <wp:docPr id="1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473" w:rsidRPr="0066588D" w:rsidRDefault="00435473" w:rsidP="0043547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>НОВОУСПЕНСКИЙ СЕЛЬСКИЙ СОВЕТ ДЕПУТАТОВ</w:t>
      </w:r>
    </w:p>
    <w:p w:rsidR="00435473" w:rsidRPr="0066588D" w:rsidRDefault="00435473" w:rsidP="0043547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>АБАНСКОГО РАЙОНА КРАСНОЯРСКОГО КРАЯ</w:t>
      </w:r>
    </w:p>
    <w:p w:rsidR="00435473" w:rsidRPr="0066588D" w:rsidRDefault="00435473" w:rsidP="004354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5473" w:rsidRPr="0066588D" w:rsidRDefault="00435473" w:rsidP="0043547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РЕШЕНИЕ</w:t>
      </w:r>
    </w:p>
    <w:p w:rsidR="00435473" w:rsidRPr="0066588D" w:rsidRDefault="00435473" w:rsidP="004354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473" w:rsidRPr="0066588D" w:rsidRDefault="008A65CF" w:rsidP="004354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>18.05.</w:t>
      </w:r>
      <w:r w:rsidR="00435473"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2023      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435473"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с. Новоуспенка 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435473" w:rsidRPr="0066588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>27-90р</w:t>
      </w:r>
    </w:p>
    <w:p w:rsidR="00435473" w:rsidRPr="0066588D" w:rsidRDefault="00435473" w:rsidP="00435473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35473" w:rsidRPr="0066588D" w:rsidRDefault="00435473" w:rsidP="00435473">
      <w:pPr>
        <w:keepNext/>
        <w:keepLines/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Устав Новоуспенского </w:t>
      </w:r>
    </w:p>
    <w:p w:rsidR="00435473" w:rsidRPr="0066588D" w:rsidRDefault="00435473" w:rsidP="00435473">
      <w:pPr>
        <w:keepNext/>
        <w:keepLines/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Абан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>ского района</w:t>
      </w:r>
      <w:r w:rsidR="008A65CF"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435473" w:rsidRPr="0066588D" w:rsidRDefault="00435473" w:rsidP="00435473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65CF" w:rsidRPr="0066588D" w:rsidRDefault="008A65CF" w:rsidP="00435473">
      <w:pPr>
        <w:keepNext/>
        <w:keepLines/>
        <w:suppressAutoHyphen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Новоуспенского сельсовета Абанского района Красноярского края в соответствие с требованиями федерального и краевого законодательства, руководствуясь статьями 23, 27 Устава Новоуспенского сельсовета Абанского района Красноярского края, Новоуспенский сельский Совет депутатов РЕШИЛ: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Новоуспенского сельсовета Абанского района Красноярского края следующие изменения: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1.1. в пункте 1 статьи 1 слова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«также правовым актом, принятым на местном референдуме» </w:t>
      </w: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«также решениям, принятым на местном референдуме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(сходе граждан)»;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1.2. в пункте 1 статьи 2 слово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«сельсовет» </w:t>
      </w: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«сельсовет  (далее по тексту Устава также  - сельсовет, поселение, муниципальное образование)»;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1.3. в абзаце третьем пункта 7 статьи 4 слово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«его</w:t>
      </w:r>
      <w:proofErr w:type="gramStart"/>
      <w:r w:rsidRPr="0066588D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1.4. в статье 7: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в подпункте 2 пункта 1 слово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«установление»</w:t>
      </w: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заменить словом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«введение»;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в подпункте 33 пункта 1 слово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«организация»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словом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«участие»;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1.5. в пункте 2 статьи 8: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слово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«части»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словом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«пункте»;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слова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«субъектов Российской Федерации»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«Красноярского края»;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1.6. в статье 15: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подпункт 1.15 пункта 1 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дополнить пунктом 2.2 следующего содержания: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«2.2. Полномочия Главы поселения прекращаются досрочно в случае несоблюдения им ограничений, установленных Федеральным законом от 06.10.2003 № 131-ФЗ «Об общих принципах организации местного самоуправления в Российской Федерации».»;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1.7. подпункт 11 пункта 1 статьи 16 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1.8. в статье 17: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пункт 1 изложить в следующей редакции:</w:t>
      </w:r>
    </w:p>
    <w:p w:rsidR="00435473" w:rsidRPr="0066588D" w:rsidRDefault="00435473" w:rsidP="00435473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</w:t>
      </w:r>
      <w:r w:rsidRPr="0066588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proofErr w:type="gramStart"/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а в случае, если указанное лицо не назначено или временно отсутствует, то эти обязанности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исполняет </w:t>
      </w:r>
      <w:r w:rsidR="0009787F"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муниципальный служащий, по решению Советов депутатов.</w:t>
      </w:r>
      <w:proofErr w:type="gramEnd"/>
    </w:p>
    <w:p w:rsidR="00435473" w:rsidRPr="0066588D" w:rsidRDefault="00435473" w:rsidP="00435473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пункте 2 слова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«(отпуск, болезнь, командировка и т.д.)»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заменить словами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«(отпуск, болезнь, командировка)»,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слово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«органов»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435473" w:rsidRPr="0066588D" w:rsidRDefault="00435473" w:rsidP="00435473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1.9. наименование статьи 19 изложить в следующей редакции:</w:t>
      </w:r>
    </w:p>
    <w:p w:rsidR="00435473" w:rsidRPr="0066588D" w:rsidRDefault="00435473" w:rsidP="00435473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19. Правовые акты Главы сельсовета</w:t>
      </w:r>
      <w:r w:rsidRPr="006658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1.10. в пункте 1 статьи 21 слово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«состава»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словом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«созыва»;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1.11. в статье 23: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в подпункте 1.3 пункта 1 слово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«установление»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словом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«введение»;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подпункт 1.6 пункта 1 дополнить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«, выполнение работ, за исключением случаев, предусмотренных федеральными законами»;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в подпункте 1.12 пункта 1 слова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«и иных подведомственных 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zh-CN"/>
        </w:rPr>
        <w:t>г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лаве 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zh-CN"/>
        </w:rPr>
        <w:t>муниципального образования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органов местного самоуправления»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1.12. в статье 24: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пункт 2 дополнить абзацем следующего содержания: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«Вновь избранный Совет собирается на первое заседание в течение </w:t>
      </w:r>
      <w:r w:rsidR="005B364F"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со дня избрания Совета в правомочном составе</w:t>
      </w:r>
      <w:proofErr w:type="gramStart"/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- в пункте 3 слова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«не менее 1/3»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«не менее 1/3 депутатов»,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слова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«созвать сессию»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заменить словами </w:t>
      </w:r>
      <w:bookmarkStart w:id="0" w:name="sdfootnote1sym"/>
      <w:r w:rsidRPr="0066588D">
        <w:rPr>
          <w:rFonts w:ascii="Arial" w:eastAsia="Calibri" w:hAnsi="Arial" w:cs="Arial"/>
          <w:sz w:val="24"/>
          <w:szCs w:val="24"/>
          <w:lang w:eastAsia="zh-CN"/>
        </w:rPr>
        <w:t>«созвать внеочередную сессию»;</w:t>
      </w:r>
      <w:bookmarkEnd w:id="0"/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1.13. в пункте 7 статьи 27 слова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«об установлении»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 введении»;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sz w:val="24"/>
          <w:szCs w:val="24"/>
          <w:lang w:eastAsia="zh-CN"/>
        </w:rPr>
        <w:t>1.14. статью 28 дополнить пунктом 7 следующего содержания: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>«7.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66588D">
        <w:rPr>
          <w:rFonts w:ascii="Arial" w:eastAsia="Calibri" w:hAnsi="Arial" w:cs="Arial"/>
          <w:sz w:val="24"/>
          <w:szCs w:val="24"/>
          <w:lang w:eastAsia="zh-CN"/>
        </w:rPr>
        <w:t>.»;</w:t>
      </w:r>
      <w:proofErr w:type="gramEnd"/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1.15. в статье 29: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пункт 1 дополнить подпунктом 1.14 следующего содержания:</w:t>
      </w:r>
    </w:p>
    <w:p w:rsidR="00435473" w:rsidRPr="0066588D" w:rsidRDefault="00435473" w:rsidP="00435473">
      <w:pPr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>«1.14. отзыва избирателями</w:t>
      </w:r>
      <w:proofErr w:type="gramStart"/>
      <w:r w:rsidRPr="0066588D">
        <w:rPr>
          <w:rFonts w:ascii="Arial" w:eastAsia="Calibri" w:hAnsi="Arial" w:cs="Arial"/>
          <w:sz w:val="24"/>
          <w:szCs w:val="24"/>
          <w:lang w:eastAsia="zh-CN"/>
        </w:rPr>
        <w:t>.»;</w:t>
      </w:r>
      <w:proofErr w:type="gramEnd"/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пункт 2.1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color w:val="000000"/>
          <w:sz w:val="24"/>
          <w:szCs w:val="24"/>
          <w:lang w:eastAsia="zh-CN"/>
        </w:rPr>
        <w:t>«2.1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Полномочия депутата </w:t>
      </w:r>
      <w:r w:rsidRPr="0066588D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Совета депутатов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 прекращаются досрочно решением </w:t>
      </w:r>
      <w:r w:rsidRPr="0066588D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Совета депутатов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 в случае отсутствия депутата без уважительных причин на всех заседаниях </w:t>
      </w:r>
      <w:r w:rsidRPr="0066588D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Совета депутатов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 в течение шести месяцев подряд</w:t>
      </w:r>
      <w:proofErr w:type="gramStart"/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.»;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End"/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в пункте 4 слово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 «опубликования»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 «опубликования (обнародования)»;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абзац второй пункта 7 исключить;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1.16. подпункт 3 пункта 1 статьи 32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«3) разрабатывает стратегию социально-экономического развития </w:t>
      </w:r>
      <w:r w:rsidRPr="0066588D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сельсовета</w:t>
      </w:r>
      <w:proofErr w:type="gramStart"/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;»</w:t>
      </w:r>
      <w:proofErr w:type="gramEnd"/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;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1.17. в статье 34: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- подпункты 5.3, 5.4 пункта 5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:rsidR="00435473" w:rsidRPr="0066588D" w:rsidRDefault="00435473" w:rsidP="00435473">
      <w:pPr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>«5.3.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5.4. о принятии или об изменении бюджета поселения, исполнении и изменении фи</w:t>
      </w:r>
      <w:r w:rsidR="0009787F" w:rsidRPr="0066588D">
        <w:rPr>
          <w:rFonts w:ascii="Arial" w:eastAsia="Calibri" w:hAnsi="Arial" w:cs="Arial"/>
          <w:bCs/>
          <w:sz w:val="24"/>
          <w:szCs w:val="24"/>
          <w:lang w:eastAsia="zh-CN"/>
        </w:rPr>
        <w:t>нансовых обязательств поселения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»;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дополнить пунктом 12 следующего содержания:</w:t>
      </w:r>
    </w:p>
    <w:p w:rsidR="00435473" w:rsidRPr="0066588D" w:rsidRDefault="00435473" w:rsidP="0009787F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«12. Вопросы, выносимые на местный референдум, не должны ограничивать или отменять общепризнанные права и свободы человека и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lastRenderedPageBreak/>
        <w:t>гражданина, конституционные гарантии их реализации, а также должны исключать возможнос</w:t>
      </w:r>
      <w:r w:rsidR="0009787F" w:rsidRPr="0066588D">
        <w:rPr>
          <w:rFonts w:ascii="Arial" w:eastAsia="Calibri" w:hAnsi="Arial" w:cs="Arial"/>
          <w:sz w:val="24"/>
          <w:szCs w:val="24"/>
          <w:lang w:eastAsia="zh-CN"/>
        </w:rPr>
        <w:t>ть их множественного толкования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»;</w:t>
      </w:r>
    </w:p>
    <w:p w:rsidR="00435473" w:rsidRPr="0066588D" w:rsidRDefault="00435473" w:rsidP="00435473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1.18. статью 35.1 исключить;</w:t>
      </w:r>
    </w:p>
    <w:p w:rsidR="00435473" w:rsidRPr="0066588D" w:rsidRDefault="00435473" w:rsidP="00435473">
      <w:pPr>
        <w:tabs>
          <w:tab w:val="left" w:pos="1200"/>
        </w:tabs>
        <w:suppressAutoHyphens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1.19. в статье 38.1 слово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 «нормативно-правовых»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 xml:space="preserve"> «нормативных правовых»;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1.20. в статье 39: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в пункте 1 слова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«могут проводиться»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заменить словом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>«проводятся»;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пункты 4, 4.1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изложить в следующей редакции:</w:t>
      </w:r>
    </w:p>
    <w:p w:rsidR="00435473" w:rsidRPr="0066588D" w:rsidRDefault="00435473" w:rsidP="00435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«4.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</w:t>
      </w:r>
    </w:p>
    <w:p w:rsidR="00435473" w:rsidRPr="0066588D" w:rsidRDefault="00435473" w:rsidP="0043547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>4.1.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</w:t>
      </w:r>
      <w:r w:rsidR="00EA251B" w:rsidRPr="0066588D">
        <w:rPr>
          <w:rFonts w:ascii="Arial" w:eastAsia="Calibri" w:hAnsi="Arial" w:cs="Arial"/>
          <w:sz w:val="24"/>
          <w:szCs w:val="24"/>
          <w:lang w:eastAsia="zh-CN"/>
        </w:rPr>
        <w:t xml:space="preserve"> градостроительной деятельности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>»;</w:t>
      </w:r>
    </w:p>
    <w:p w:rsidR="00435473" w:rsidRPr="0066588D" w:rsidRDefault="00435473" w:rsidP="0043547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пункт 5 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1.21. в статье 42.1: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66588D">
        <w:rPr>
          <w:rFonts w:ascii="Arial" w:eastAsia="Calibri" w:hAnsi="Arial" w:cs="Arial"/>
          <w:b/>
          <w:sz w:val="24"/>
          <w:szCs w:val="24"/>
          <w:lang w:eastAsia="zh-CN"/>
        </w:rPr>
        <w:t>абзац первый пункта 2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588D">
        <w:rPr>
          <w:rFonts w:ascii="Arial" w:eastAsia="Calibri" w:hAnsi="Arial" w:cs="Arial"/>
          <w:b/>
          <w:sz w:val="24"/>
          <w:szCs w:val="24"/>
        </w:rPr>
        <w:t>изложить в следующей редакции: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«2. Староста назначается </w:t>
      </w:r>
      <w:r w:rsidRPr="0066588D">
        <w:rPr>
          <w:rFonts w:ascii="Arial" w:eastAsia="Calibri" w:hAnsi="Arial" w:cs="Arial"/>
          <w:iCs/>
          <w:color w:val="000000"/>
          <w:sz w:val="24"/>
          <w:szCs w:val="24"/>
          <w:lang w:eastAsia="ru-RU"/>
        </w:rPr>
        <w:t>Советом депутатов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>.»;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End"/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66588D">
        <w:rPr>
          <w:rFonts w:ascii="Arial" w:eastAsia="Calibri" w:hAnsi="Arial" w:cs="Arial"/>
          <w:b/>
          <w:sz w:val="24"/>
          <w:szCs w:val="24"/>
          <w:lang w:eastAsia="zh-CN"/>
        </w:rPr>
        <w:t>абзац первый пункта 3 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>-</w:t>
      </w:r>
      <w:r w:rsidRPr="0066588D">
        <w:rPr>
          <w:rFonts w:ascii="Arial" w:eastAsia="Calibri" w:hAnsi="Arial" w:cs="Arial"/>
          <w:b/>
          <w:sz w:val="24"/>
          <w:szCs w:val="24"/>
          <w:lang w:eastAsia="zh-CN"/>
        </w:rPr>
        <w:t xml:space="preserve"> подпункт 1 пункта 3 </w:t>
      </w:r>
      <w:r w:rsidRPr="0066588D">
        <w:rPr>
          <w:rFonts w:ascii="Arial" w:eastAsia="Calibri" w:hAnsi="Arial" w:cs="Arial"/>
          <w:b/>
          <w:sz w:val="24"/>
          <w:szCs w:val="24"/>
        </w:rPr>
        <w:t>изложить в следующей редакции: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«1) </w:t>
      </w:r>
      <w:proofErr w:type="gramStart"/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>замещающее</w:t>
      </w:r>
      <w:proofErr w:type="gramEnd"/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- в подпункте 5 пункта 5 слово 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«пункт» </w:t>
      </w:r>
      <w:r w:rsidRPr="0066588D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заменить словом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«пункта»;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в пункте 7 слово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«закона»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«закона от 06.10.2003»;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1.22. статью 42.2 дополнить пунктом 1.1 следующего содержания:</w:t>
      </w:r>
    </w:p>
    <w:p w:rsidR="00435473" w:rsidRPr="0066588D" w:rsidRDefault="00435473" w:rsidP="00435473">
      <w:pPr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 xml:space="preserve">«1.1. В сельском населенном пункте сход граждан также может проводиться </w:t>
      </w:r>
      <w:proofErr w:type="gramStart"/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>, предусмотренных законодательством Российской Федерации о муниципальной службе.»;</w:t>
      </w:r>
    </w:p>
    <w:p w:rsidR="00435473" w:rsidRPr="0066588D" w:rsidRDefault="00435473" w:rsidP="00435473">
      <w:pPr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>1.23. в статье 42.3:</w:t>
      </w:r>
    </w:p>
    <w:p w:rsidR="00435473" w:rsidRPr="0066588D" w:rsidRDefault="00435473" w:rsidP="00435473">
      <w:pPr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>- в пункте 2 слова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 xml:space="preserve"> «соответствующего муниципального образования» </w:t>
      </w: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 xml:space="preserve">заменить словами 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>«Новоуспенского сельсовета»;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 xml:space="preserve">в пункте 3 слова 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 xml:space="preserve">«Новоуспенским сельсоветом» </w:t>
      </w: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 xml:space="preserve"> «Советом депутатов»;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>1.24. абзац второй пункта 1 статьи 43 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 xml:space="preserve">1.25. пункт 1 статьи 49 </w:t>
      </w:r>
      <w:r w:rsidRPr="0066588D">
        <w:rPr>
          <w:rFonts w:ascii="Arial" w:eastAsia="Calibri" w:hAnsi="Arial" w:cs="Arial"/>
          <w:b/>
          <w:bCs/>
          <w:iCs/>
          <w:sz w:val="24"/>
          <w:szCs w:val="24"/>
        </w:rPr>
        <w:t>изложить в следующей редакции: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>«1. Должность муниципальной службы - должность в органе местного самоуправления, котор</w:t>
      </w:r>
      <w:r w:rsidRPr="0066588D"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  <w:t>ая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 xml:space="preserve"> образуется в соответствии с уставом поселения, с установленным кругом обязанностей по обеспечению исполнения полномочий 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lastRenderedPageBreak/>
        <w:t>органа местного самоуправления или лица, замещающего муниципальную должность</w:t>
      </w:r>
      <w:proofErr w:type="gramStart"/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>.»;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End"/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>1.26. в подпункте 5 пункта 1 статьи 53 слово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 xml:space="preserve"> «закона»</w:t>
      </w: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 xml:space="preserve"> заменить словами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 xml:space="preserve"> «закона от 06.10.2003»;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>1.27. в пункте 3 стать</w:t>
      </w:r>
      <w:r w:rsidRPr="0066588D">
        <w:rPr>
          <w:rFonts w:ascii="Arial" w:eastAsia="Calibri" w:hAnsi="Arial" w:cs="Arial"/>
          <w:b/>
          <w:bCs/>
          <w:iCs/>
          <w:color w:val="000000"/>
          <w:sz w:val="24"/>
          <w:szCs w:val="24"/>
          <w:lang w:eastAsia="zh-CN"/>
        </w:rPr>
        <w:t>и</w:t>
      </w: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 xml:space="preserve"> 54: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iCs/>
          <w:sz w:val="24"/>
          <w:szCs w:val="24"/>
          <w:lang w:eastAsia="zh-CN"/>
        </w:rPr>
        <w:t xml:space="preserve">- абзац первый </w:t>
      </w:r>
      <w:r w:rsidRPr="0066588D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изложить в следующей редакции: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x-none" w:eastAsia="zh-CN"/>
        </w:rPr>
      </w:pPr>
      <w:r w:rsidRPr="0066588D">
        <w:rPr>
          <w:rFonts w:ascii="Arial" w:eastAsia="Calibri" w:hAnsi="Arial" w:cs="Arial"/>
          <w:sz w:val="24"/>
          <w:szCs w:val="24"/>
          <w:lang w:val="x-none" w:eastAsia="zh-CN"/>
        </w:rPr>
        <w:t xml:space="preserve">«3. </w:t>
      </w:r>
      <w:r w:rsidRPr="0066588D">
        <w:rPr>
          <w:rFonts w:ascii="Arial" w:eastAsia="Calibri" w:hAnsi="Arial" w:cs="Arial"/>
          <w:color w:val="000000"/>
          <w:sz w:val="24"/>
          <w:szCs w:val="24"/>
          <w:lang w:val="x-none" w:eastAsia="zh-CN"/>
        </w:rPr>
        <w:t>Новоуспенский сельсовет</w:t>
      </w:r>
      <w:r w:rsidRPr="0066588D">
        <w:rPr>
          <w:rFonts w:ascii="Arial" w:eastAsia="Calibri" w:hAnsi="Arial" w:cs="Arial"/>
          <w:iCs/>
          <w:sz w:val="24"/>
          <w:szCs w:val="24"/>
          <w:lang w:val="x-none" w:eastAsia="zh-CN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</w:t>
      </w:r>
      <w:r w:rsidRPr="0066588D">
        <w:rPr>
          <w:rFonts w:ascii="Arial" w:eastAsia="Calibri" w:hAnsi="Arial" w:cs="Arial"/>
          <w:sz w:val="24"/>
          <w:szCs w:val="24"/>
          <w:lang w:val="x-none" w:eastAsia="zh-CN"/>
        </w:rPr>
        <w:t>я поселения.»;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- в абзаце втором слово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>«осуществляют»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заменить словом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>«осуществляет»;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1.28. в статье 56: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пункт 1 дополнить абзацем следующего содержания:</w:t>
      </w:r>
    </w:p>
    <w:p w:rsidR="00435473" w:rsidRPr="0066588D" w:rsidRDefault="00435473" w:rsidP="0043547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>«</w:t>
      </w:r>
      <w:proofErr w:type="gramStart"/>
      <w:r w:rsidRPr="0066588D">
        <w:rPr>
          <w:rFonts w:ascii="Arial" w:eastAsia="Calibri" w:hAnsi="Arial" w:cs="Arial"/>
          <w:sz w:val="24"/>
          <w:szCs w:val="24"/>
          <w:lang w:eastAsia="zh-CN"/>
        </w:rPr>
        <w:t>документах</w:t>
      </w:r>
      <w:proofErr w:type="gramEnd"/>
      <w:r w:rsidRPr="0066588D">
        <w:rPr>
          <w:rFonts w:ascii="Arial" w:eastAsia="Calibri" w:hAnsi="Arial" w:cs="Arial"/>
          <w:sz w:val="24"/>
          <w:szCs w:val="24"/>
          <w:lang w:eastAsia="zh-C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435473" w:rsidRPr="0066588D" w:rsidRDefault="00435473" w:rsidP="0043547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- пункт 4 </w:t>
      </w:r>
      <w:r w:rsidRPr="0066588D">
        <w:rPr>
          <w:rFonts w:ascii="Arial" w:eastAsia="Times New Roman" w:hAnsi="Arial" w:cs="Arial"/>
          <w:b/>
          <w:sz w:val="24"/>
          <w:szCs w:val="24"/>
          <w:lang w:eastAsia="zh-CN"/>
        </w:rPr>
        <w:t>изложить в следующей редакции:</w:t>
      </w:r>
    </w:p>
    <w:p w:rsidR="00435473" w:rsidRPr="0066588D" w:rsidRDefault="00435473" w:rsidP="00435473">
      <w:pPr>
        <w:suppressAutoHyphens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sz w:val="24"/>
          <w:szCs w:val="24"/>
          <w:lang w:eastAsia="zh-CN"/>
        </w:rPr>
        <w:t>«4. 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</w:t>
      </w:r>
      <w:proofErr w:type="gramStart"/>
      <w:r w:rsidRPr="0066588D">
        <w:rPr>
          <w:rFonts w:ascii="Arial" w:eastAsia="Calibri" w:hAnsi="Arial" w:cs="Arial"/>
          <w:sz w:val="24"/>
          <w:szCs w:val="24"/>
          <w:lang w:eastAsia="zh-CN"/>
        </w:rPr>
        <w:t>.»;</w:t>
      </w:r>
    </w:p>
    <w:p w:rsidR="00435473" w:rsidRPr="0066588D" w:rsidRDefault="00435473" w:rsidP="00435473">
      <w:pPr>
        <w:suppressAutoHyphens/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End"/>
      <w:r w:rsidRPr="0066588D">
        <w:rPr>
          <w:rFonts w:ascii="Arial" w:eastAsia="Calibri" w:hAnsi="Arial" w:cs="Arial"/>
          <w:b/>
          <w:sz w:val="24"/>
          <w:szCs w:val="24"/>
          <w:lang w:eastAsia="zh-CN"/>
        </w:rPr>
        <w:t>1.29. статью 57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588D">
        <w:rPr>
          <w:rFonts w:ascii="Arial" w:eastAsia="Times New Roman" w:hAnsi="Arial" w:cs="Arial"/>
          <w:b/>
          <w:sz w:val="24"/>
          <w:szCs w:val="24"/>
          <w:lang w:eastAsia="zh-CN"/>
        </w:rPr>
        <w:t>изложить в следующей редакции:</w:t>
      </w:r>
    </w:p>
    <w:p w:rsidR="00435473" w:rsidRPr="0066588D" w:rsidRDefault="00435473" w:rsidP="00435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57. Исполнение бюджета поселения</w:t>
      </w:r>
    </w:p>
    <w:p w:rsidR="00435473" w:rsidRPr="0066588D" w:rsidRDefault="00435473" w:rsidP="00435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435473" w:rsidRPr="0066588D" w:rsidRDefault="00435473" w:rsidP="00435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Исполнение бюджета поселения организуется на основе сводной бюдж</w:t>
      </w:r>
      <w:r w:rsidR="00EA251B"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етной росписи и кассового плана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435473" w:rsidRPr="0066588D" w:rsidRDefault="00435473" w:rsidP="004354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1.30. в абзаце втором пункта 3 статьи 59.1 слова 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«представительного органа (решением схода граждан, осуществляющего полномочия представительного органа) муниципального образования» </w:t>
      </w:r>
      <w:r w:rsidRPr="00665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665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«Совета депутатов»;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1.31. в статье 60: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подпункты 1.7, 1.8 пункта 1 исключить;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- подпункт 1.9 пункта 1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588D">
        <w:rPr>
          <w:rFonts w:ascii="Arial" w:eastAsia="Times New Roman" w:hAnsi="Arial" w:cs="Arial"/>
          <w:b/>
          <w:sz w:val="24"/>
          <w:szCs w:val="24"/>
          <w:lang w:eastAsia="zh-CN"/>
        </w:rPr>
        <w:t>изложить в следующей редакции:</w:t>
      </w:r>
    </w:p>
    <w:p w:rsidR="00435473" w:rsidRPr="0066588D" w:rsidRDefault="00435473" w:rsidP="0043547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«1.9. пенсионное обеспечение за выслугу лет</w:t>
      </w:r>
      <w:proofErr w:type="gramStart"/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;»</w:t>
      </w:r>
      <w:proofErr w:type="gramEnd"/>
      <w:r w:rsidRPr="0066588D">
        <w:rPr>
          <w:rFonts w:ascii="Arial" w:eastAsia="Calibri" w:hAnsi="Arial" w:cs="Arial"/>
          <w:bCs/>
          <w:sz w:val="24"/>
          <w:szCs w:val="24"/>
          <w:lang w:eastAsia="zh-CN"/>
        </w:rPr>
        <w:t>;</w:t>
      </w:r>
    </w:p>
    <w:p w:rsidR="00435473" w:rsidRPr="0066588D" w:rsidRDefault="00435473" w:rsidP="0043547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1.32. пункт 1 статьи 60.1 дополнить подпунктом 6 </w:t>
      </w:r>
      <w:r w:rsidRPr="0066588D">
        <w:rPr>
          <w:rFonts w:ascii="Arial" w:eastAsia="Calibri" w:hAnsi="Arial" w:cs="Arial"/>
          <w:b/>
          <w:bCs/>
          <w:color w:val="000000"/>
          <w:sz w:val="24"/>
          <w:szCs w:val="24"/>
        </w:rPr>
        <w:t>следующего содержания:</w:t>
      </w:r>
    </w:p>
    <w:p w:rsidR="00435473" w:rsidRPr="0066588D" w:rsidRDefault="00435473" w:rsidP="00435473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</w:t>
      </w:r>
      <w:r w:rsidRPr="0066588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в размере  </w:t>
      </w:r>
      <w:r w:rsidR="008A65CF" w:rsidRPr="0066588D">
        <w:rPr>
          <w:rFonts w:ascii="Arial" w:eastAsia="Times New Roman" w:hAnsi="Arial" w:cs="Arial"/>
          <w:sz w:val="24"/>
          <w:szCs w:val="24"/>
          <w:lang w:eastAsia="ru-RU"/>
        </w:rPr>
        <w:t>одной тысячи</w:t>
      </w:r>
      <w:r w:rsidR="0009787F"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435473" w:rsidRPr="0066588D" w:rsidRDefault="00435473" w:rsidP="00435473">
      <w:pPr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>Указанная компенсация производится в порядке, определенном представительным органом</w:t>
      </w:r>
      <w:proofErr w:type="gramStart"/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>.»;</w:t>
      </w:r>
      <w:proofErr w:type="gramEnd"/>
    </w:p>
    <w:p w:rsidR="00435473" w:rsidRPr="0066588D" w:rsidRDefault="00435473" w:rsidP="00435473">
      <w:pPr>
        <w:tabs>
          <w:tab w:val="left" w:pos="78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1.33. в пункте 2 статьи 61 слова</w:t>
      </w: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6658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заменить словами</w:t>
      </w: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1.34. в абзаце первом статьи 62 слово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«законодательством»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«федеральными законами»;</w:t>
      </w:r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1.35. в пункте 3 статьи 64 слово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«опубликованию»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«опубликованию (обнародованию)»,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слово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«опубликованием»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«опубликованием (обнародованием)»,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слова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«представительным органом муниципального образования»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«Советом депутатов»,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слово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«опубликование»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«опубликование (обнародование)»;</w:t>
      </w:r>
      <w:proofErr w:type="gramEnd"/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1.36. в статье 65 слово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>«глава»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заменить словом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«Глава»,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слово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«депутатов» </w:t>
      </w: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заменить словами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«депутатов, органы территориального общественного самоуправления, прокурор Абанского района»;</w:t>
      </w:r>
      <w:proofErr w:type="gramEnd"/>
    </w:p>
    <w:p w:rsidR="00435473" w:rsidRPr="0066588D" w:rsidRDefault="00435473" w:rsidP="00435473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Calibri" w:hAnsi="Arial" w:cs="Arial"/>
          <w:b/>
          <w:bCs/>
          <w:sz w:val="24"/>
          <w:szCs w:val="24"/>
          <w:lang w:eastAsia="zh-CN"/>
        </w:rPr>
        <w:t>1.37. абзац второй пункта 1 статьи 66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588D">
        <w:rPr>
          <w:rFonts w:ascii="Arial" w:eastAsia="Times New Roman" w:hAnsi="Arial" w:cs="Arial"/>
          <w:b/>
          <w:sz w:val="24"/>
          <w:szCs w:val="24"/>
          <w:lang w:eastAsia="zh-CN"/>
        </w:rPr>
        <w:t>изложить в следующей редакции:</w:t>
      </w:r>
    </w:p>
    <w:p w:rsidR="00435473" w:rsidRPr="0066588D" w:rsidRDefault="00435473" w:rsidP="00435473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«Глава 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сельсовета 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обязан опубликовать (обнародовать) зарегистрированные устав 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zh-CN"/>
        </w:rPr>
        <w:t>сельсовета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, муниципальный правовой акт о внесении изменений и дополнений в устав </w:t>
      </w:r>
      <w:r w:rsidRPr="0066588D">
        <w:rPr>
          <w:rFonts w:ascii="Arial" w:eastAsia="Calibri" w:hAnsi="Arial" w:cs="Arial"/>
          <w:color w:val="000000"/>
          <w:sz w:val="24"/>
          <w:szCs w:val="24"/>
          <w:lang w:eastAsia="zh-CN"/>
        </w:rPr>
        <w:t>сельсовета</w:t>
      </w:r>
      <w:r w:rsidRPr="0066588D">
        <w:rPr>
          <w:rFonts w:ascii="Arial" w:eastAsia="Calibri" w:hAnsi="Arial" w:cs="Arial"/>
          <w:sz w:val="24"/>
          <w:szCs w:val="24"/>
          <w:lang w:eastAsia="zh-CN"/>
        </w:rPr>
        <w:t xml:space="preserve">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66588D">
        <w:rPr>
          <w:rFonts w:ascii="Arial" w:eastAsia="Calibri" w:hAnsi="Arial" w:cs="Arial"/>
          <w:iCs/>
          <w:sz w:val="24"/>
          <w:szCs w:val="24"/>
          <w:lang w:eastAsia="zh-CN"/>
        </w:rPr>
        <w:t>.».</w:t>
      </w:r>
      <w:proofErr w:type="gramEnd"/>
    </w:p>
    <w:p w:rsidR="00435473" w:rsidRPr="0066588D" w:rsidRDefault="00435473" w:rsidP="0043547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658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сельсовета</w:t>
      </w:r>
    </w:p>
    <w:p w:rsidR="00435473" w:rsidRPr="0066588D" w:rsidRDefault="00435473" w:rsidP="0043547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6588D">
        <w:rPr>
          <w:rFonts w:ascii="Arial" w:eastAsia="Times New Roman" w:hAnsi="Arial" w:cs="Arial"/>
          <w:sz w:val="24"/>
          <w:szCs w:val="24"/>
          <w:lang w:eastAsia="ru-RU"/>
        </w:rPr>
        <w:t>Глава Новоуспенского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435473" w:rsidRPr="0066588D" w:rsidRDefault="00435473" w:rsidP="0043547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588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435473" w:rsidRPr="0066588D" w:rsidRDefault="00435473" w:rsidP="00435473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435473" w:rsidRPr="0066588D" w:rsidRDefault="00435473" w:rsidP="00435473">
      <w:pPr>
        <w:tabs>
          <w:tab w:val="left" w:pos="1134"/>
          <w:tab w:val="left" w:pos="1276"/>
        </w:tabs>
        <w:suppressAutoHyphens/>
        <w:spacing w:after="0" w:line="240" w:lineRule="auto"/>
        <w:ind w:righ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65CF" w:rsidRPr="0066588D" w:rsidRDefault="008A65CF" w:rsidP="00F73A9E">
      <w:pPr>
        <w:tabs>
          <w:tab w:val="lef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>Председатель  Нов</w:t>
      </w:r>
      <w:bookmarkStart w:id="1" w:name="_GoBack"/>
      <w:bookmarkEnd w:id="1"/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оуспенского                           </w:t>
      </w:r>
      <w:r w:rsidR="00F73A9E"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Глава Новоуспенского                                                                                                                                                        </w:t>
      </w:r>
    </w:p>
    <w:p w:rsidR="008A65CF" w:rsidRPr="0066588D" w:rsidRDefault="008A65CF" w:rsidP="008A65CF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ru-RU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>сельского Совета      депутатов                                                    сельсовета</w:t>
      </w:r>
    </w:p>
    <w:p w:rsidR="00AE2074" w:rsidRPr="0066588D" w:rsidRDefault="008A65CF" w:rsidP="00F73A9E">
      <w:pPr>
        <w:tabs>
          <w:tab w:val="left" w:pos="780"/>
        </w:tabs>
        <w:suppressAutoHyphens/>
        <w:spacing w:after="0" w:line="240" w:lineRule="auto"/>
        <w:ind w:right="708"/>
        <w:jc w:val="both"/>
        <w:rPr>
          <w:rFonts w:ascii="Arial" w:hAnsi="Arial" w:cs="Arial"/>
          <w:sz w:val="24"/>
          <w:szCs w:val="24"/>
        </w:rPr>
      </w:pP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Pr="0066588D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F73A9E"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66588D">
        <w:rPr>
          <w:rFonts w:ascii="Arial" w:eastAsia="Times New Roman" w:hAnsi="Arial" w:cs="Arial"/>
          <w:sz w:val="24"/>
          <w:szCs w:val="24"/>
          <w:lang w:eastAsia="ru-RU"/>
        </w:rPr>
        <w:t xml:space="preserve">  Л.В.Ховрич   </w:t>
      </w:r>
    </w:p>
    <w:sectPr w:rsidR="00AE2074" w:rsidRPr="0066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D0" w:rsidRDefault="00986BD0" w:rsidP="00435473">
      <w:pPr>
        <w:spacing w:after="0" w:line="240" w:lineRule="auto"/>
      </w:pPr>
      <w:r>
        <w:separator/>
      </w:r>
    </w:p>
  </w:endnote>
  <w:endnote w:type="continuationSeparator" w:id="0">
    <w:p w:rsidR="00986BD0" w:rsidRDefault="00986BD0" w:rsidP="0043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D0" w:rsidRDefault="00986BD0" w:rsidP="00435473">
      <w:pPr>
        <w:spacing w:after="0" w:line="240" w:lineRule="auto"/>
      </w:pPr>
      <w:r>
        <w:separator/>
      </w:r>
    </w:p>
  </w:footnote>
  <w:footnote w:type="continuationSeparator" w:id="0">
    <w:p w:rsidR="00986BD0" w:rsidRDefault="00986BD0" w:rsidP="0043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EB"/>
    <w:rsid w:val="00026BDD"/>
    <w:rsid w:val="0009787F"/>
    <w:rsid w:val="002E3C56"/>
    <w:rsid w:val="00435473"/>
    <w:rsid w:val="00517448"/>
    <w:rsid w:val="005A7CE5"/>
    <w:rsid w:val="005B364F"/>
    <w:rsid w:val="0061260D"/>
    <w:rsid w:val="0066588D"/>
    <w:rsid w:val="00841A65"/>
    <w:rsid w:val="008A65CF"/>
    <w:rsid w:val="00986BD0"/>
    <w:rsid w:val="00AB4FDD"/>
    <w:rsid w:val="00AE2074"/>
    <w:rsid w:val="00B645EB"/>
    <w:rsid w:val="00BB7AFF"/>
    <w:rsid w:val="00C566D1"/>
    <w:rsid w:val="00E91A01"/>
    <w:rsid w:val="00EA251B"/>
    <w:rsid w:val="00F54972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7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354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35473"/>
    <w:rPr>
      <w:sz w:val="20"/>
      <w:szCs w:val="20"/>
    </w:rPr>
  </w:style>
  <w:style w:type="character" w:customStyle="1" w:styleId="a7">
    <w:name w:val="Символ сноски"/>
    <w:rsid w:val="00435473"/>
    <w:rPr>
      <w:rFonts w:ascii="Times New Roman" w:hAnsi="Times New Roman" w:cs="Times New Roman"/>
      <w:vertAlign w:val="superscript"/>
    </w:rPr>
  </w:style>
  <w:style w:type="character" w:styleId="a8">
    <w:name w:val="footnote reference"/>
    <w:rsid w:val="00435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7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354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35473"/>
    <w:rPr>
      <w:sz w:val="20"/>
      <w:szCs w:val="20"/>
    </w:rPr>
  </w:style>
  <w:style w:type="character" w:customStyle="1" w:styleId="a7">
    <w:name w:val="Символ сноски"/>
    <w:rsid w:val="00435473"/>
    <w:rPr>
      <w:rFonts w:ascii="Times New Roman" w:hAnsi="Times New Roman" w:cs="Times New Roman"/>
      <w:vertAlign w:val="superscript"/>
    </w:rPr>
  </w:style>
  <w:style w:type="character" w:styleId="a8">
    <w:name w:val="footnote reference"/>
    <w:rsid w:val="00435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AF4F-29D3-4701-BC70-48DDD99F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2023-05-26T02:21:00Z</cp:lastPrinted>
  <dcterms:created xsi:type="dcterms:W3CDTF">2023-04-17T02:06:00Z</dcterms:created>
  <dcterms:modified xsi:type="dcterms:W3CDTF">2023-05-30T03:04:00Z</dcterms:modified>
</cp:coreProperties>
</file>