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B" w:rsidRDefault="002153FB" w:rsidP="002153F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2153FB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2153FB" w:rsidRDefault="002153FB" w:rsidP="002153FB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2153FB" w:rsidRDefault="002153FB" w:rsidP="002153FB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E7F107" wp14:editId="6B167986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FB" w:rsidRDefault="00BA3D9D" w:rsidP="002153FB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АДМИНИСТРАЦИЯ НОВОУСПЕНСКОГО</w:t>
      </w:r>
      <w:r w:rsidR="002153FB">
        <w:rPr>
          <w:rFonts w:ascii="Times New Roman" w:hAnsi="Times New Roman"/>
          <w:b/>
          <w:kern w:val="28"/>
          <w:sz w:val="24"/>
          <w:szCs w:val="24"/>
        </w:rPr>
        <w:t xml:space="preserve"> СЕЛЬСОВЕТА</w:t>
      </w:r>
    </w:p>
    <w:p w:rsidR="002153FB" w:rsidRDefault="002153FB" w:rsidP="002153FB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:rsidR="002153FB" w:rsidRPr="00BA3D9D" w:rsidRDefault="002153FB" w:rsidP="00215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53FB" w:rsidRPr="00BA3D9D" w:rsidRDefault="002153FB" w:rsidP="00215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D9D">
        <w:rPr>
          <w:rFonts w:ascii="Times New Roman" w:hAnsi="Times New Roman"/>
          <w:b/>
          <w:sz w:val="28"/>
          <w:szCs w:val="28"/>
        </w:rPr>
        <w:t>ПОСТАНОВЛЕНИЕ</w:t>
      </w:r>
    </w:p>
    <w:p w:rsidR="002153FB" w:rsidRPr="00BA3D9D" w:rsidRDefault="002153FB" w:rsidP="002153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D9D">
        <w:rPr>
          <w:rFonts w:ascii="Times New Roman" w:hAnsi="Times New Roman"/>
          <w:sz w:val="28"/>
          <w:szCs w:val="28"/>
        </w:rPr>
        <w:t>**.0</w:t>
      </w:r>
      <w:r w:rsidR="00BA3D9D" w:rsidRPr="00BA3D9D">
        <w:rPr>
          <w:rFonts w:ascii="Times New Roman" w:hAnsi="Times New Roman"/>
          <w:sz w:val="28"/>
          <w:szCs w:val="28"/>
        </w:rPr>
        <w:t>5</w:t>
      </w:r>
      <w:r w:rsidRPr="00BA3D9D">
        <w:rPr>
          <w:rFonts w:ascii="Times New Roman" w:hAnsi="Times New Roman"/>
          <w:sz w:val="28"/>
          <w:szCs w:val="28"/>
        </w:rPr>
        <w:t xml:space="preserve">.2023     </w:t>
      </w:r>
      <w:r w:rsidR="007A02A3">
        <w:rPr>
          <w:rFonts w:ascii="Times New Roman" w:hAnsi="Times New Roman"/>
          <w:sz w:val="28"/>
          <w:szCs w:val="28"/>
        </w:rPr>
        <w:t xml:space="preserve">                            </w:t>
      </w:r>
      <w:r w:rsidRPr="00BA3D9D">
        <w:rPr>
          <w:rFonts w:ascii="Times New Roman" w:hAnsi="Times New Roman"/>
          <w:sz w:val="28"/>
          <w:szCs w:val="28"/>
        </w:rPr>
        <w:t>с. Н</w:t>
      </w:r>
      <w:r w:rsidR="00BA3D9D" w:rsidRPr="00BA3D9D">
        <w:rPr>
          <w:rFonts w:ascii="Times New Roman" w:hAnsi="Times New Roman"/>
          <w:sz w:val="28"/>
          <w:szCs w:val="28"/>
        </w:rPr>
        <w:t>овоуспенка</w:t>
      </w:r>
      <w:r w:rsidRPr="00BA3D9D">
        <w:rPr>
          <w:rFonts w:ascii="Times New Roman" w:hAnsi="Times New Roman"/>
          <w:sz w:val="28"/>
          <w:szCs w:val="28"/>
        </w:rPr>
        <w:t xml:space="preserve">                                    № проект</w:t>
      </w:r>
    </w:p>
    <w:p w:rsidR="002153FB" w:rsidRPr="00BA3D9D" w:rsidRDefault="002153FB" w:rsidP="002153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D9D">
        <w:rPr>
          <w:rFonts w:ascii="Times New Roman" w:hAnsi="Times New Roman"/>
          <w:sz w:val="28"/>
          <w:szCs w:val="28"/>
        </w:rPr>
        <w:tab/>
      </w:r>
      <w:r w:rsidRPr="00BA3D9D">
        <w:rPr>
          <w:rFonts w:ascii="Times New Roman" w:hAnsi="Times New Roman"/>
          <w:sz w:val="28"/>
          <w:szCs w:val="28"/>
        </w:rPr>
        <w:tab/>
      </w:r>
      <w:r w:rsidRPr="00BA3D9D">
        <w:rPr>
          <w:rFonts w:ascii="Times New Roman" w:hAnsi="Times New Roman"/>
          <w:sz w:val="28"/>
          <w:szCs w:val="28"/>
        </w:rPr>
        <w:tab/>
      </w:r>
      <w:r w:rsidRPr="00BA3D9D">
        <w:rPr>
          <w:rFonts w:ascii="Times New Roman" w:hAnsi="Times New Roman"/>
          <w:sz w:val="28"/>
          <w:szCs w:val="28"/>
        </w:rPr>
        <w:tab/>
      </w:r>
      <w:r w:rsidRPr="00BA3D9D"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2153FB" w:rsidRPr="00BA3D9D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4E671E" w:rsidRPr="00BA3D9D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Об утверждении административного регламента</w:t>
      </w:r>
    </w:p>
    <w:p w:rsidR="004E671E" w:rsidRPr="00BA3D9D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предоставления муниципальной услуги </w:t>
      </w:r>
    </w:p>
    <w:p w:rsidR="004E671E" w:rsidRPr="00BA3D9D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</w:t>
      </w:r>
      <w:bookmarkStart w:id="0" w:name="__DdeLink__7651_346669667"/>
      <w:bookmarkEnd w:id="0"/>
      <w:r w:rsidRPr="00BA3D9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«Выдача согласия на обмен жилыми помещениями,</w:t>
      </w:r>
    </w:p>
    <w:p w:rsidR="004E671E" w:rsidRPr="00BA3D9D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proofErr w:type="gramStart"/>
      <w:r w:rsidRPr="00BA3D9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предоставленными</w:t>
      </w:r>
      <w:proofErr w:type="gramEnd"/>
      <w:r w:rsidRPr="00BA3D9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по договорам социального найма»</w:t>
      </w:r>
      <w:r w:rsidRPr="00BA3D9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</w:p>
    <w:p w:rsidR="00B215C1" w:rsidRPr="00BA3D9D" w:rsidRDefault="00B215C1" w:rsidP="00B215C1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82A" w:rsidRPr="00BA3D9D" w:rsidRDefault="00B215C1" w:rsidP="009943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В соответствии </w:t>
      </w:r>
      <w:r w:rsidRPr="00BA3D9D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со статьей 74 Жилищного кодекса Российской Федерации, </w:t>
      </w: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Федеральным </w:t>
      </w:r>
      <w:r w:rsidRPr="00BA3D9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закон</w:t>
      </w: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ом от 27.07.2010 № 210-ФЗ «Об организации предоставления государственных и муниципальных услуг,</w:t>
      </w:r>
      <w:r w:rsidRPr="00BA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99432A" w:rsidRPr="00BA3D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3D9D" w:rsidRPr="00BA3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овоуспенского</w:t>
      </w:r>
      <w:r w:rsidR="0099432A" w:rsidRPr="00BA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Абанского района Красноярского края </w:t>
      </w:r>
      <w:r w:rsidR="00BA382A" w:rsidRPr="00BA3D9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ПОСТАНОВЛЯЮ:</w:t>
      </w:r>
    </w:p>
    <w:p w:rsidR="00BA382A" w:rsidRPr="00BA3D9D" w:rsidRDefault="00BA382A" w:rsidP="00BA38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830896" w:rsidRPr="00BA3D9D" w:rsidRDefault="00346024" w:rsidP="00830896">
      <w:pPr>
        <w:pStyle w:val="a5"/>
        <w:jc w:val="both"/>
        <w:rPr>
          <w:rFonts w:ascii="Calibri" w:eastAsia="Calibri" w:hAnsi="Calibri" w:cs="Tahoma"/>
          <w:sz w:val="28"/>
          <w:szCs w:val="28"/>
          <w:lang w:eastAsia="zh-CN"/>
        </w:rPr>
      </w:pPr>
      <w:r w:rsidRPr="00BA3D9D">
        <w:rPr>
          <w:spacing w:val="-3"/>
          <w:sz w:val="28"/>
          <w:szCs w:val="28"/>
        </w:rPr>
        <w:t xml:space="preserve">           </w:t>
      </w:r>
      <w:r w:rsidR="00830896" w:rsidRPr="00BA3D9D">
        <w:rPr>
          <w:spacing w:val="-3"/>
          <w:sz w:val="28"/>
          <w:szCs w:val="28"/>
        </w:rPr>
        <w:t xml:space="preserve">1. </w:t>
      </w:r>
      <w:r w:rsidR="00830896" w:rsidRPr="00BA3D9D">
        <w:rPr>
          <w:sz w:val="28"/>
          <w:szCs w:val="28"/>
        </w:rPr>
        <w:t xml:space="preserve">Утвердить административный </w:t>
      </w:r>
      <w:r w:rsidR="00830896" w:rsidRPr="00BA3D9D">
        <w:rPr>
          <w:rFonts w:eastAsia="Calibri"/>
          <w:sz w:val="28"/>
          <w:szCs w:val="28"/>
          <w:lang w:eastAsia="zh-CN"/>
        </w:rPr>
        <w:t>регламент</w:t>
      </w:r>
      <w:r w:rsidR="00830896" w:rsidRPr="00BA3D9D">
        <w:rPr>
          <w:sz w:val="28"/>
          <w:szCs w:val="28"/>
        </w:rPr>
        <w:t xml:space="preserve"> предоставления муниципальной услуги «Выдача согласия на обмен жилыми помещениями, предоставленными по догово</w:t>
      </w:r>
      <w:r w:rsidR="00FA4EE9" w:rsidRPr="00BA3D9D">
        <w:rPr>
          <w:sz w:val="28"/>
          <w:szCs w:val="28"/>
        </w:rPr>
        <w:t xml:space="preserve">рам социального найма» согласно </w:t>
      </w:r>
      <w:r w:rsidR="00C94B07" w:rsidRPr="00BA3D9D">
        <w:rPr>
          <w:sz w:val="28"/>
          <w:szCs w:val="28"/>
        </w:rPr>
        <w:t xml:space="preserve"> </w:t>
      </w:r>
      <w:r w:rsidR="00A47D57" w:rsidRPr="00BA3D9D">
        <w:rPr>
          <w:sz w:val="28"/>
          <w:szCs w:val="28"/>
        </w:rPr>
        <w:t xml:space="preserve"> </w:t>
      </w:r>
      <w:r w:rsidR="00830896" w:rsidRPr="00BA3D9D">
        <w:rPr>
          <w:sz w:val="28"/>
          <w:szCs w:val="28"/>
        </w:rPr>
        <w:t>приложению</w:t>
      </w:r>
      <w:r w:rsidR="00464F3E" w:rsidRPr="00BA3D9D">
        <w:rPr>
          <w:sz w:val="28"/>
          <w:szCs w:val="28"/>
        </w:rPr>
        <w:t xml:space="preserve"> к настоящему постановлению</w:t>
      </w:r>
      <w:r w:rsidR="00830896" w:rsidRPr="00BA3D9D">
        <w:rPr>
          <w:sz w:val="28"/>
          <w:szCs w:val="28"/>
        </w:rPr>
        <w:t>.</w:t>
      </w:r>
    </w:p>
    <w:p w:rsidR="0099432A" w:rsidRPr="00BA3D9D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sz w:val="28"/>
          <w:szCs w:val="28"/>
        </w:rPr>
      </w:pPr>
      <w:r w:rsidRPr="00BA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A3D9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A3D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3D9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432A" w:rsidRPr="00BA3D9D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BA3D9D">
        <w:rPr>
          <w:rFonts w:ascii="Times New Roman" w:hAnsi="Times New Roman"/>
          <w:sz w:val="28"/>
          <w:szCs w:val="28"/>
        </w:rPr>
        <w:t xml:space="preserve">            3. Постановление подлежит опубликованию в периодическом печатном издании «Ведомости органов местного самоуправления Н</w:t>
      </w:r>
      <w:r w:rsidR="00BA3D9D" w:rsidRPr="00BA3D9D">
        <w:rPr>
          <w:rFonts w:ascii="Times New Roman" w:hAnsi="Times New Roman"/>
          <w:sz w:val="28"/>
          <w:szCs w:val="28"/>
        </w:rPr>
        <w:t>овоуспенского</w:t>
      </w:r>
      <w:r w:rsidRPr="00BA3D9D">
        <w:rPr>
          <w:rFonts w:ascii="Times New Roman" w:hAnsi="Times New Roman"/>
          <w:sz w:val="28"/>
          <w:szCs w:val="28"/>
        </w:rPr>
        <w:t xml:space="preserve"> сельсове</w:t>
      </w:r>
      <w:r w:rsidR="00BA3D9D" w:rsidRPr="00BA3D9D">
        <w:rPr>
          <w:rFonts w:ascii="Times New Roman" w:hAnsi="Times New Roman"/>
          <w:sz w:val="28"/>
          <w:szCs w:val="28"/>
        </w:rPr>
        <w:t>та</w:t>
      </w:r>
      <w:r w:rsidRPr="00BA3D9D">
        <w:rPr>
          <w:rFonts w:ascii="Times New Roman" w:hAnsi="Times New Roman"/>
          <w:sz w:val="28"/>
          <w:szCs w:val="28"/>
        </w:rPr>
        <w:t>» и размещению  на официальном сайте администрации Н</w:t>
      </w:r>
      <w:r w:rsidR="00BA3D9D" w:rsidRPr="00BA3D9D">
        <w:rPr>
          <w:rFonts w:ascii="Times New Roman" w:hAnsi="Times New Roman"/>
          <w:sz w:val="28"/>
          <w:szCs w:val="28"/>
        </w:rPr>
        <w:t>овоуспенского</w:t>
      </w:r>
      <w:r w:rsidRPr="00BA3D9D">
        <w:rPr>
          <w:rFonts w:ascii="Times New Roman" w:hAnsi="Times New Roman"/>
          <w:sz w:val="28"/>
          <w:szCs w:val="28"/>
        </w:rPr>
        <w:t xml:space="preserve"> сельсовета, Абанского района, Красноярского края в сети «Интернет».</w:t>
      </w:r>
    </w:p>
    <w:p w:rsidR="0099432A" w:rsidRPr="00BA3D9D" w:rsidRDefault="0099432A" w:rsidP="0099432A">
      <w:pPr>
        <w:widowControl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A3D9D">
        <w:rPr>
          <w:rFonts w:ascii="Times New Roman" w:hAnsi="Times New Roman"/>
          <w:sz w:val="28"/>
          <w:szCs w:val="28"/>
        </w:rPr>
        <w:t xml:space="preserve">           4. Настоящее постановление вступает в силу в день, следующий за днем его официального опубликования.</w:t>
      </w:r>
    </w:p>
    <w:p w:rsidR="0099432A" w:rsidRPr="00BA3D9D" w:rsidRDefault="0099432A" w:rsidP="00994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432A" w:rsidRPr="00BA3D9D" w:rsidRDefault="0099432A" w:rsidP="00994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32A" w:rsidRPr="00BA3D9D" w:rsidRDefault="0099432A" w:rsidP="009943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3D9D">
        <w:rPr>
          <w:rFonts w:ascii="Times New Roman" w:hAnsi="Times New Roman"/>
          <w:sz w:val="28"/>
          <w:szCs w:val="28"/>
        </w:rPr>
        <w:t>Глава Н</w:t>
      </w:r>
      <w:r w:rsidR="00BA3D9D" w:rsidRPr="00BA3D9D">
        <w:rPr>
          <w:rFonts w:ascii="Times New Roman" w:hAnsi="Times New Roman"/>
          <w:sz w:val="28"/>
          <w:szCs w:val="28"/>
        </w:rPr>
        <w:t xml:space="preserve">овоуспенского </w:t>
      </w:r>
      <w:r w:rsidRPr="00BA3D9D">
        <w:rPr>
          <w:rFonts w:ascii="Times New Roman" w:hAnsi="Times New Roman"/>
          <w:sz w:val="28"/>
          <w:szCs w:val="28"/>
        </w:rPr>
        <w:t xml:space="preserve">сельсовета                          </w:t>
      </w:r>
      <w:r w:rsidR="00BA3D9D">
        <w:rPr>
          <w:rFonts w:ascii="Times New Roman" w:hAnsi="Times New Roman"/>
          <w:sz w:val="28"/>
          <w:szCs w:val="28"/>
        </w:rPr>
        <w:t xml:space="preserve">                      </w:t>
      </w:r>
      <w:r w:rsidRPr="00BA3D9D">
        <w:rPr>
          <w:rFonts w:ascii="Times New Roman" w:hAnsi="Times New Roman"/>
          <w:sz w:val="28"/>
          <w:szCs w:val="28"/>
        </w:rPr>
        <w:t xml:space="preserve"> </w:t>
      </w:r>
      <w:r w:rsidR="00BA3D9D" w:rsidRPr="00BA3D9D">
        <w:rPr>
          <w:rFonts w:ascii="Times New Roman" w:hAnsi="Times New Roman"/>
          <w:sz w:val="28"/>
          <w:szCs w:val="28"/>
        </w:rPr>
        <w:t>Л.В.Ховрич</w:t>
      </w:r>
    </w:p>
    <w:p w:rsidR="0099432A" w:rsidRPr="00BA3D9D" w:rsidRDefault="0099432A" w:rsidP="00994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D39" w:rsidRPr="00BA3D9D" w:rsidRDefault="00AC1D39" w:rsidP="0099432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2A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432A" w:rsidRDefault="0099432A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994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</w:t>
      </w:r>
      <w:r w:rsidR="00BA3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овоуспенского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**.**.2023 № </w:t>
      </w:r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АДМИНИСТРАТИВНЫЙ РЕГЛАМЕНТ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«Выдача согласия на обмен жилыми помещениями,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предоставленными</w:t>
      </w:r>
      <w:proofErr w:type="gramEnd"/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  <w:t>1. Общие положения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1.1.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на территории </w:t>
      </w:r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Н</w:t>
      </w:r>
      <w:r w:rsidR="00BA3D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овоуспенского</w:t>
      </w:r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сельсовета Абанского района Красноярского края</w:t>
      </w: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Круг заявителей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Заявителями на предоставление муниципальной услуги являются наниматели жилых помещений по договору социального найма, либо их уполномоченные представители, обратившиеся с запросом о предоставлении муниципальной услуги (далее - заявители).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порядку информирования о предоставлении</w:t>
      </w:r>
    </w:p>
    <w:p w:rsid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87029B" w:rsidRPr="00ED788D" w:rsidRDefault="0087029B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A4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 осуществляется: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 Н</w:t>
      </w:r>
      <w:r w:rsidR="00BA3D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овоуспенского  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сельсовета</w:t>
      </w:r>
      <w:r w:rsidRPr="00ED7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(далее-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телефону </w:t>
      </w: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</w:t>
      </w:r>
      <w:proofErr w:type="gramEnd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органе или многофункциональном центре;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ED788D" w:rsidRPr="00ED788D" w:rsidRDefault="00ED788D" w:rsidP="0087029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D78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9943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– Единый портал); </w:t>
      </w:r>
    </w:p>
    <w:p w:rsidR="00ED788D" w:rsidRPr="007A02A3" w:rsidRDefault="00ED788D" w:rsidP="007A02A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сайте администрации Н</w:t>
      </w:r>
      <w:r w:rsidR="00BA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овоуспенского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29B" w:rsidRPr="00BA3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BA3D9D" w:rsidRPr="00BA3D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https://novouspenskij-r04.gosweb.gosuslugi.ru/</w:t>
      </w:r>
      <w:proofErr w:type="gramEnd"/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Информирование осуществляется по вопросам, касающимся: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органа;</w:t>
      </w:r>
    </w:p>
    <w:p w:rsidR="00ED788D" w:rsidRPr="00ED788D" w:rsidRDefault="00ED788D" w:rsidP="0087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документов, необходимых для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устном обращении Заявителя (лично или по телефону) должнос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тное лицо администрации Н</w:t>
      </w:r>
      <w:r w:rsidR="00BA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овоуспенского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ED7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2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D7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многофункциональном центре;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1.9.В зале ожидания Уполномоченного органа размещаются нормативные правовые акты, регулирующие порядок предоставления муниципальной услуги, в том </w:t>
      </w: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Административный регламент, которые по требованию заявителя предоставляются ему для ознакомления.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8"/>
          <w:szCs w:val="20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. Стандарт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органа,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предоставляющего</w:t>
      </w:r>
      <w:proofErr w:type="gramEnd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муниципальную услугу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2.2. Муниципальная услуга предоставл</w:t>
      </w:r>
      <w:r w:rsidR="003F161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яется Администрацией </w:t>
      </w:r>
      <w:r w:rsidR="007A02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Новоуспенского </w:t>
      </w:r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сельсовета Абанского района Красноярского края</w:t>
      </w:r>
      <w:r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Результат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252D36" w:rsidP="00252D3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2.3. Результатом предоставления муниципальной услуги является:</w:t>
      </w:r>
    </w:p>
    <w:p w:rsidR="00ED788D" w:rsidRPr="00ED788D" w:rsidRDefault="00252D36" w:rsidP="00252D3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2.3.1.В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ыдача согласия заявителю на обмен жилым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помещениями, предоставленными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социального найма;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2.3.2.Н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заявителю мотивированного отказа в предоставлении муниципальной услуги.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7A02A3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Ростовской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2.4. Срок предоставления муниципальной услуги составляет 10 рабочих дней со дня поступления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="002E217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Красноярского края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, муниципальными правовыми актами.</w:t>
      </w:r>
    </w:p>
    <w:p w:rsidR="00ED788D" w:rsidRPr="007A02A3" w:rsidRDefault="00ED788D" w:rsidP="007A02A3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lastRenderedPageBreak/>
        <w:t>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нормативных правовых актов, регулирующих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отношения, возникающие в связи с предоставлением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с указанием их реквизитов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Предоставление муниципальной услуги осуществляется в соответствии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: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2.5.1.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Жилищным кодексом Российской Федерации от 29.12.2004 № 188-ФЗ;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2.5.2.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2.5.3.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2.5.4.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06.04.2011 № 63-ФЗ «Об электронной подписи»;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2.5.6.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Приказом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D788D" w:rsidRPr="007A02A3" w:rsidRDefault="00507B1A" w:rsidP="007A02A3">
      <w:pPr>
        <w:ind w:right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2.5.7</w:t>
      </w:r>
      <w:r w:rsidR="00ED788D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  <w:r w:rsidR="00E92BDC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Решение </w:t>
      </w:r>
      <w:r w:rsidR="00BA3D9D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Новоуспенского сельского Совета депутатов </w:t>
      </w:r>
      <w:r w:rsidR="00E92BDC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 </w:t>
      </w:r>
      <w:r w:rsidR="00BA3D9D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22.08.2008</w:t>
      </w:r>
      <w:r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№</w:t>
      </w:r>
      <w:r w:rsidR="00BA3D9D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25-71р</w:t>
      </w:r>
      <w:r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E92BDC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ED788D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</w:t>
      </w:r>
      <w:r w:rsidR="00BA3D9D" w:rsidRPr="00BA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</w:t>
      </w:r>
      <w:proofErr w:type="gramStart"/>
      <w:r w:rsidR="00BA3D9D" w:rsidRPr="00BA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</w:t>
      </w:r>
      <w:r w:rsidR="007A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D9D" w:rsidRPr="00BA3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площади жилого помещения муниципального жилищного фонда</w:t>
      </w:r>
      <w:proofErr w:type="gramEnd"/>
      <w:r w:rsidR="00BA3D9D" w:rsidRPr="00BA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социального найма и учетной нормы площади жилого помещения на терр</w:t>
      </w:r>
      <w:r w:rsidR="007A02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Новоуспенского сельсовета.</w:t>
      </w:r>
      <w:bookmarkStart w:id="1" w:name="_GoBack"/>
      <w:bookmarkEnd w:id="1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</w:t>
      </w:r>
      <w:proofErr w:type="gramEnd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подлежащих представлению заявителем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2.6.1. заявление, примерная форма к</w:t>
      </w:r>
      <w:r w:rsidR="00464F3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оторого приведена в приложении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№ 1 к настоящему административному регламенту.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заявлении указывается согласие проживающих совместно с нанимателем членов его семьи, в том числе временно отсутствующих, на осуществление обмена. Подпись несовершеннолетних членов семьи в возрасте от 14 до 18 лет ставится с письменного согласия их законных представителей. За несовершеннолетних, не достигших возраста 14 лет, подпись ставится их законными представителями.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если в результате обмена вселение происходит в коммунальную квартиру, заявление должно содержать указание на отсутст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вие в числе членов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семьи </w:t>
      </w:r>
      <w:r w:rsidR="00323B8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нанимателя граждан, страдающих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2.6.2. согласие проживающих совместно с нанимателем членов его семьи, в том числе временно отсутствующих, на осуществление обмена (в случае отсутствия в заявлении согласия данных членов семьи нанимателя);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2.6.3.  договор об обмене жилыми помещениями (оригинал);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2.6.4. документ, удостоверяющий личность заявителя или представителя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2.6.5. документ, подтверждающий полномочия пре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дставителя заявителя, в случае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обращения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720CA" w:rsidRDefault="00E720CA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</w:t>
      </w:r>
      <w:proofErr w:type="gramEnd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 которые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услуги:</w:t>
      </w:r>
    </w:p>
    <w:p w:rsidR="00ED788D" w:rsidRPr="00ED788D" w:rsidRDefault="00427AAB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2.7.1.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2.7.2. договор социального найма жилого помещения (находится в распоряжении Администрации</w:t>
      </w:r>
      <w:r w:rsidR="00427A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427A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Непредставление заявителем указанного документа не 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является основанием для отказа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заявителю в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 Запрещается требовать от заявителя:</w:t>
      </w:r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Ростовской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2.8.3.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ых в результате предоставления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услуг»;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луги, за исключением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D788D" w:rsidRPr="00ED788D" w:rsidRDefault="00ED788D" w:rsidP="00ED788D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2.8.5.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отказа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 приеме документов, необходимых для предоставления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2.9. Основания для отказа в приеме документов, необходимых для предоставления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непредставление одного или нескольких документов, указанных в пункте 2.6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приостановления</w:t>
      </w:r>
      <w:r w:rsidR="00CD1E2C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предоставления муниципальной услуги</w:t>
      </w:r>
      <w:r w:rsidRPr="00ED788D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или отказа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2.10. Основания для приостановления муниципальной услуги не предусмотрены.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 Основания для отказа в предоставлении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2.11.1.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2.11.2. право пользования обмениваемым жилым помещением оспаривается в судебном порядке;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2.11.3. обмениваемое жилое помещение признано в установленном порядке непригодным для проживания;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2.11.4. принято решение о сносе соответствующего дома или его переоборудовании для использования в других целях;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2.11.5.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2.11.6.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2.11.7. в результате обмена общая площадь соответствующего жилого помещения на одного члена семьи составит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менее учетной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нормы.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Перечень услуг, которые являются необходимыми и обязательными для предоставления муниципальной услуги, не предусмотрен.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Размер и основание взимания платы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с заявителя за предоставление</w:t>
      </w:r>
      <w:r w:rsidR="00CD1E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2.13. Предоставление муниципальной услуги осуществляется бесплатно.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Максим</w:t>
      </w:r>
      <w:r w:rsidR="00323B80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альный срок ожидания в очереди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при подаче запроса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 Срок регистрации запроса заявителя о предоставлении муниципальной услуги, в том числе в электронной форме, не должен превышать один рабочий день со дня его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помещениям, в которых предоставляется муниципальная услуга, к залу ожидания, местам для заполн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ения запросов о предоставлении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2.16.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Места ожидания должны быть оборудованы сидячими местами для посетителей.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2.17.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Визуальная, текстовая и мультимедийная информация о порядке предо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ставления муниципальной услуги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размещается на информационном стенде или информ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ационном терминале в помещении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для ожидания и приема заявителей, а также на официальном сайте Администрации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Первомайского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на Едином  и региональном порталах.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2.18.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2.18.1. информация о порядке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2.18.2. перечень нормативных правовых актов, регламентирующих предоставление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2.18.5. формы заявлений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2.18.6. порядок информирования о ходе предоставления муниципальной услуги, порядок обжалования решений и действий (бездействия) органа, предоставляющего 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муниципальную услугу,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должностного лица органа, предоставляющего муниц</w:t>
      </w:r>
      <w:r w:rsidR="006710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ипальную услугу,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либо муниципального служащего, многофункционального центра, работника многофункционального центра.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сурдопереводчиков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 рамках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2.20.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2.22.5.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тифлосурдопереводчика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2.22.8. оказание помощи инвалидам в преодолении барьеров, мешающих получению ими муниципальной услуги наравне с другими лицами.</w:t>
      </w:r>
    </w:p>
    <w:p w:rsidR="00ED788D" w:rsidRPr="00ED788D" w:rsidRDefault="00ED788D" w:rsidP="00ED788D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Показатели доступности и качества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 Показателями доступности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2.23.1. предоставление возможности получения муниципальной услуги в электронной форме или в многофункциональном центре;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2.23.2. транспортная или пешая доступность к местам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 Показателями качества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2.24.1. отсутствие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фактов нарушения сроков предоставления муниципальной услуги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2.24.2. отсутствие опечаток и ошибок в направленных (выданных) в результате предоставления муниципальной услуги документах;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2.24.3. отсутствие обоснованных жалоб заявителя по результатам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Иные требования, в том числе учитывающие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2.25. Заявление и документы, необходимые для предоставления муниципальной услуги,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  Заявление в форме электронного документа представляется в Администрацию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Первомайского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по выбору заявителя: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2.26.1. посредством направления через региональный портал;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2.26.2. путем направления электронного документа в Администрацию на официальную электронную почту.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2.27.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Заявление в форме электронного документа подписывается электронной подписью заявителя (представителя заявителя) в соответствии с требованиями Федера</w:t>
      </w:r>
      <w:r w:rsidR="000F3FB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льного закона от 6 апреля 2011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№ 63-ФЗ «Об электронной подписи».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ртала, а также, если заявление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подписано усиленной квалифицированной электронной подписью.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 Заявителю в целях получе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муниципальной услуги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 обеспечивается возможность: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2.29.1. представления документов в электронном виде;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2.29.2. осуществления копирования форм заявления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2.29.3. получения заявителем сведений о ходе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заявителя к рассмотрению.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2.30. Заявление в форме электронного документа представляется в Администрацию в виде файлов в формате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txt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rtf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2.31.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2.32. Качество представляемых электронных документов (электронных образов документов)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2.33.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2.34.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2.35. Предоставление Администрацией муниципальной услуг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 в многофункциональном центре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осуществляется на основании соглашения, заключенного Администрацией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2.36.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заявления и документов, необходимых для предоставления услуги, и выдача результата предоставления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2.37.  Предоставление муниципальной услуги независимо от места регистрации или места пребывания заявителей на территории области не осуществляется.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711A0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 в многофункциональном центре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предоставления государственных и муниципальных услуг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административных процедур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 прием и регистрация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3.1.2. формирование и направление межведомственных запросов;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3.1.3. рассмотрение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3.1.4. выдача (направление) заявителю результата предоставления муниципальной услуги.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3.2. В случае обращения заявителя за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3.33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Прием и регистрация заявления и документов, необходимых для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предоставления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3.3.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услуги.</w:t>
      </w:r>
    </w:p>
    <w:p w:rsidR="00ED788D" w:rsidRPr="00ED788D" w:rsidRDefault="00ED788D" w:rsidP="00ED788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Заявление представляется заявителем (представителем заявителя) в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Администрацию или многофункциональный центр.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подается заявителем (представителем заявителя) в Администрацию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или посредством 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документа, подписанного электронной подписью в соответствии с требованиями Федерального закона от 6</w:t>
      </w:r>
      <w:proofErr w:type="gramEnd"/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апреля 2011 года № 63-ФЗ «Об электронной подписи».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подписывается заявителем либо представителем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3.5.  При наличии предусмотренных пунктом 2.9 настоящего административного регламента оснований для отказа в приеме документов заявителю выдается (направляется) уведомление об отказе в приеме документов по форме согласно приложению № 2 к настоящему административному регламенту.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3.6. При отсутствии предусмотренных пунктом 2.9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3.7. Если заявление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по тексту – расписка), с указанием их перечня и даты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3.8. В случае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3.9.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3.10.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 Порядок передачи д</w:t>
      </w:r>
      <w:r w:rsidR="00711A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окументов на бумажном носителе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устанавливается соглашением о взаимодействии, заключенным Администрацией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3.11. Результатом административной процедуры является прием и регистрация поступивших заявления и документов, необходимых для предоставления муниципальной услуги, либо выдача (направление) уведомления об отказе в приеме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3.12. Максимальный срок выполне</w:t>
      </w:r>
      <w:r w:rsidR="006F14D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Формирование и направление межведомственных запросов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3.13.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2.7.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 В этом случае, в зависимости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 представленных документов,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ответственный исполнитель в течение 2 дней осуществляет подготовку и направление межведомственных запросов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3.14.1.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органы опеки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и попечительства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 предоставлении: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решения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3.14.2. Находится в распоряжении Администрации: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договор социального найма жилого помещения.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3.15.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3.16.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Межведомственный запрос на бумажном носителе заполняется в соответствии с требованиями статьи 7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информационного взаимодействия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 может превышать 5 рабочих дней со дня получения соответствующего межведомственного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3.18</w:t>
      </w:r>
      <w:r w:rsidR="005A57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Максимальный срок выполнения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административной процедуры составляет 5 дней.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Рассмотрение заявления и документов,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</w:t>
      </w:r>
      <w:proofErr w:type="gramEnd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для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3.19. Основанием для начала админ</w:t>
      </w:r>
      <w:r w:rsidR="004F63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прием и регистрация поступивших заявления и документов, необходимых для предоставления муниципальной услуги,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3.20. Зарегистрированное заявление и прилагаемые документы передаются на рассмотрение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3.21. Ответственный исполнитель осуществляет проверку сведений, содержащихся в заявлении и документ</w:t>
      </w:r>
      <w:r w:rsidR="009060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ах, представленных заявителем,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 предмет наличия или отсутствия оснований для отказа в предоставлении муниципальной услуги, предусмотренных пунктом 2.11 настоящего административного регламента.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3.22. По результатам проверки представленных заявления и документов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отсутствии оснований для отказа в даче согласия на обмен жилыми помещениями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ответственный исполнитель подготавливает проект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постановления Администрации</w:t>
      </w:r>
      <w:r w:rsidR="002431F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43EB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Новоуспенского</w:t>
      </w:r>
      <w:r w:rsidR="002431F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3.23. При наличии оснований для отказа в даче согласия на обмен жилыми помещениями ответственный исполнитель готовит проект постановления Администрации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об отказе в даче согласия на обмен жилыми помещениями с указанием причин отказа.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3.25</w:t>
      </w:r>
      <w:r w:rsidRPr="00ED788D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. </w:t>
      </w:r>
      <w:r w:rsidR="00671036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Глава Администрации </w:t>
      </w:r>
      <w:r w:rsidR="00643EB0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671036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рассматривает подготовленные проекты документов и подписывает их.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3.26.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3.27. Максимальный срок выполнения админ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3 рабочих дня.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Выдача (направление) заявителю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3.28. Основанием для начала админ</w:t>
      </w:r>
      <w:r w:rsidR="00DF3F0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 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(направляется) заявителю одним из способов, указанным в заявлении: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3.29.1. в виде бумажного документа, который заявитель (представитель заявителя) получает непосредственно при личном обращении;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3.29.2. в виде бумажного документа,</w:t>
      </w:r>
      <w:r w:rsidR="004D562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который направляется заявителю  (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представителю заявителя) посредством почтового отправления по указанному в заявлении почтовому адресу.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3.30.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наличии в заявлении указания о выдаче результата предоставления муниципальной услуги через многофункциональный центр по месту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3.31. Результатом административной процедуры является выдача (направление)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3.32. Максимальный срок выполне</w:t>
      </w:r>
      <w:r w:rsidR="0006254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3.33. 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выявления заяв</w:t>
      </w:r>
      <w:r w:rsidR="00E35C6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ителем в полученных документах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опечаток и (или) ошибок заявитель обращается в Администрацию,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многофункциональный центр (при наличии соглашения)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запросом об исправлении таких опечаток и (или) ошибок.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случае выявления допущенных опечаток и (или) ошибок в выданных (направленных) в результате предоставления муниципальной услуги документах Администрация осуществляет их замену в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срок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не превышающий трех рабочих дней со дня поступления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отсутствия допущенных опечаток и (или) ошибок в выданных (направленных) в результате предоставления муниципальной услуги документах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4. Формы </w:t>
      </w: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исполнением административного регламента</w:t>
      </w: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4.1.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</w:t>
      </w:r>
      <w:r w:rsidRPr="00ED788D">
        <w:rPr>
          <w:rFonts w:ascii="Times New Roman" w:eastAsia="SimSun" w:hAnsi="Times New Roman" w:cs="Times New Roman"/>
          <w:color w:val="92D05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главы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не реже одного раза в год.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граждан, связанных с нарушениями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4.5. Ответственные исполнители несут персональную ответственность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4.5.1. соответствие результатов рассмотрения документов требованиям законодательства Российской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по электронной почте 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5.1. Заявитель имеет право на досуде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бное (внесудебное) обжалование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 Заявитель может обратиться с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жалобой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 том числе в следующих случаях: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5.2.2. нарушение срока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муниципальными правовыми актами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ссийской Федерации, законами 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иными нормативными правовыми актами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обжалования действий (бездействия) муниципальных служащих Администрации, ответственных за предоставление муниципальной услуги, жалоба подается на имя </w:t>
      </w:r>
      <w:r w:rsidR="00337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главы Администрации </w:t>
      </w:r>
      <w:r w:rsidR="009E07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Новоуспенского</w:t>
      </w:r>
      <w:r w:rsidR="00337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непосредственно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5.4.</w:t>
      </w:r>
      <w:r w:rsidR="007E2E6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 Жалоба подлежит обязательной регистрации в течение одного рабочего дня с момента поступления.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 Жалоба должна содержать: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5.9.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5.10. Основания для приостановления рассмотрения жалобы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5.11. По результатам рассмотрения жалобы принимается одно из следующих решений: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E07E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5.11.2. в удовлетворении жалобы отказывается.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неудобства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5.12.2. В случае признания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жалобы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5.13. В случае установления в ходе или по результатам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</w:t>
      </w:r>
      <w:r w:rsidR="006C29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 края.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7E2E6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</w:t>
      </w:r>
      <w:proofErr w:type="gramEnd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социального найма»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right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7E2E6D" w:rsidRDefault="007E2E6D" w:rsidP="007E2E6D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Администрацию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Первомайского</w:t>
      </w:r>
      <w:proofErr w:type="gramEnd"/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788D" w:rsidRPr="00ED788D" w:rsidRDefault="00ED788D" w:rsidP="007E2E6D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  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ED788D" w:rsidRPr="00ED788D" w:rsidRDefault="00ED788D" w:rsidP="00ED788D">
      <w:pPr>
        <w:tabs>
          <w:tab w:val="num" w:pos="0"/>
          <w:tab w:val="left" w:pos="4395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__________________________</w:t>
      </w:r>
    </w:p>
    <w:p w:rsidR="00ED788D" w:rsidRPr="00ED788D" w:rsidRDefault="00ED788D" w:rsidP="00ED788D">
      <w:pPr>
        <w:widowControl w:val="0"/>
        <w:numPr>
          <w:ilvl w:val="8"/>
          <w:numId w:val="3"/>
        </w:num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4394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(Ф.И.О,</w:t>
      </w:r>
      <w:proofErr w:type="gramEnd"/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регистрации,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                                   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паспортные данные)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proofErr w:type="spell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F92B00">
      <w:pPr>
        <w:tabs>
          <w:tab w:val="num" w:pos="0"/>
        </w:tabs>
        <w:autoSpaceDE w:val="0"/>
        <w:spacing w:after="60" w:line="240" w:lineRule="auto"/>
        <w:ind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(Ф.И.О.)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нанимателем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жилого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помещения, расположенного по адресу: __________________________________________________________,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дать согласие на обмен жилого помещения, занимаемого мной по договору социального найма от «___» ______________ г., с гражданином __________________________________________________________________,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являющимся нанимателем жилого помещения, расположенного по адресу: _________________________________________________________________.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Сообщаю, что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E0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 семьи нанимателя отсутствуют граждане, страдающие  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  (информация  указывается в случае, если в результате обмена вселение происходит в коммунальную квартиру).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Согласие </w:t>
      </w:r>
      <w:r w:rsidR="002A6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членов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нанимателя (в том числе временно отсутствующих) на осуществление обмена*:</w:t>
      </w: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397"/>
        <w:gridCol w:w="898"/>
        <w:gridCol w:w="1134"/>
        <w:gridCol w:w="1247"/>
        <w:gridCol w:w="1747"/>
      </w:tblGrid>
      <w:tr w:rsidR="00ED788D" w:rsidRPr="00ED788D" w:rsidTr="0087029B"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членах семьи нанимателя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 предоставления муниципальной услуги прошу выдать при личном обращении в Администрацию, в многофункциональном центре, направить по почте (</w:t>
      </w:r>
      <w:proofErr w:type="gram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нужное</w:t>
      </w:r>
      <w:proofErr w:type="gram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подчеркнуть).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_______________ 20__ г.                           ___________________</w:t>
      </w:r>
    </w:p>
    <w:p w:rsidR="00ED788D" w:rsidRPr="00ED788D" w:rsidRDefault="00ED788D" w:rsidP="00ED788D">
      <w:pPr>
        <w:tabs>
          <w:tab w:val="num" w:pos="0"/>
          <w:tab w:val="left" w:pos="6379"/>
        </w:tabs>
        <w:autoSpaceDE w:val="0"/>
        <w:spacing w:after="60" w:line="240" w:lineRule="auto"/>
        <w:ind w:left="6663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(подпись)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ED788D" w:rsidRPr="00ED788D" w:rsidRDefault="00ED788D" w:rsidP="00ED788D">
      <w:pPr>
        <w:autoSpaceDE w:val="0"/>
        <w:spacing w:after="60" w:line="240" w:lineRule="auto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---------------------------------</w:t>
      </w:r>
    </w:p>
    <w:p w:rsidR="00ED788D" w:rsidRPr="00ED788D" w:rsidRDefault="00ED788D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* Согласие на осуществление обмена может быть предоставлено в качестве отдельного документа.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D788D" w:rsidRPr="00ED788D" w:rsidRDefault="00ED788D" w:rsidP="00ED788D">
      <w:pPr>
        <w:autoSpaceDE w:val="0"/>
        <w:spacing w:after="6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</w:t>
      </w:r>
      <w:proofErr w:type="gramEnd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социального найма»</w:t>
      </w:r>
    </w:p>
    <w:p w:rsidR="00ED788D" w:rsidRPr="00ED788D" w:rsidRDefault="00ED788D" w:rsidP="00ED788D">
      <w:pPr>
        <w:suppressAutoHyphens/>
        <w:spacing w:after="240" w:line="240" w:lineRule="auto"/>
        <w:ind w:left="581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788D" w:rsidRPr="00ED788D" w:rsidRDefault="00ED788D" w:rsidP="00ED788D">
      <w:pPr>
        <w:suppressAutoHyphens/>
        <w:spacing w:after="240" w:line="240" w:lineRule="auto"/>
        <w:ind w:left="5812"/>
        <w:jc w:val="center"/>
        <w:rPr>
          <w:rFonts w:ascii="Times New Roman" w:eastAsia="SimSun" w:hAnsi="Times New Roman" w:cs="Times New Roman"/>
          <w:b/>
          <w:i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698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4253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(Ф.И.О. заявителя, адрес места регистрации)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504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26282F"/>
          <w:kern w:val="2"/>
          <w:sz w:val="24"/>
          <w:szCs w:val="24"/>
          <w:lang w:eastAsia="zh-CN" w:bidi="hi-IN"/>
        </w:rPr>
        <w:t xml:space="preserve">Уведомление об отказе в приеме документов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Вам отказано в приеме  документов,  представленных  Вами  для  получения муниципальной услуги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(указать орган либо учреждение, в которое поданы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 следующим основаниям 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(указываются причины отказа в приеме документов со ссылкой на правовой акт)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 также обратиться за защитой своих законных прав и интересов в  судебные органы.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Уполномоченное должностное лицо</w:t>
      </w: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органа местного самоуправления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4"/>
        <w:gridCol w:w="1649"/>
        <w:gridCol w:w="2127"/>
      </w:tblGrid>
      <w:tr w:rsidR="00ED788D" w:rsidRPr="00ED788D" w:rsidTr="0087029B">
        <w:trPr>
          <w:trHeight w:val="378"/>
        </w:trPr>
        <w:tc>
          <w:tcPr>
            <w:tcW w:w="55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rPr>
          <w:trHeight w:val="318"/>
        </w:trPr>
        <w:tc>
          <w:tcPr>
            <w:tcW w:w="5584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(должность, Ф.И.О.)</w:t>
            </w:r>
          </w:p>
        </w:tc>
        <w:tc>
          <w:tcPr>
            <w:tcW w:w="1649" w:type="dxa"/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(подпись)</w:t>
            </w: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М.П.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244D9C" w:rsidP="00244D9C">
      <w:pPr>
        <w:pageBreakBefore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</w:t>
      </w:r>
      <w:proofErr w:type="gramEnd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получении документов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7E27E0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Орган предоставления услуги: А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дминистрация</w:t>
      </w:r>
      <w:r w:rsidR="00ED788D"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 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(наименование муниципального образования)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Мною, 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приняты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заявителя_______________________________________________________________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представителя заявителя_________________________________________________,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действующего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на основании 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тел:____________________________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следующие документы: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243"/>
      </w:tblGrid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ED78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Оригинал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Ваш документ о предоставлении муниципальной  услуги будет готов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 выдаче: «___» _____________ 20__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сдал: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Заявитель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заявителя)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BF" w:rsidRPr="00346024" w:rsidRDefault="006330BF" w:rsidP="006330BF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72" w:rsidRDefault="00964B72"/>
    <w:sectPr w:rsidR="00964B72" w:rsidSect="008831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E2716D"/>
    <w:multiLevelType w:val="hybridMultilevel"/>
    <w:tmpl w:val="3BCED6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256A0"/>
    <w:multiLevelType w:val="hybridMultilevel"/>
    <w:tmpl w:val="567E9742"/>
    <w:lvl w:ilvl="0" w:tplc="531EFA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33"/>
    <w:rsid w:val="00032101"/>
    <w:rsid w:val="0006254A"/>
    <w:rsid w:val="00062E44"/>
    <w:rsid w:val="000722B8"/>
    <w:rsid w:val="000A7BE4"/>
    <w:rsid w:val="000B3E00"/>
    <w:rsid w:val="000D3CCA"/>
    <w:rsid w:val="000D5906"/>
    <w:rsid w:val="000F3FBD"/>
    <w:rsid w:val="00115499"/>
    <w:rsid w:val="0018309B"/>
    <w:rsid w:val="001E08C4"/>
    <w:rsid w:val="002153FB"/>
    <w:rsid w:val="002431F7"/>
    <w:rsid w:val="00244D9C"/>
    <w:rsid w:val="00252D36"/>
    <w:rsid w:val="002541B6"/>
    <w:rsid w:val="00265B0A"/>
    <w:rsid w:val="002A6534"/>
    <w:rsid w:val="002B0315"/>
    <w:rsid w:val="002E2175"/>
    <w:rsid w:val="002F1CD5"/>
    <w:rsid w:val="002F7A7A"/>
    <w:rsid w:val="00323B80"/>
    <w:rsid w:val="003323C5"/>
    <w:rsid w:val="0033794C"/>
    <w:rsid w:val="00346024"/>
    <w:rsid w:val="0036250D"/>
    <w:rsid w:val="00367652"/>
    <w:rsid w:val="003746AF"/>
    <w:rsid w:val="003F1616"/>
    <w:rsid w:val="00427AAB"/>
    <w:rsid w:val="00464F3E"/>
    <w:rsid w:val="00475F4B"/>
    <w:rsid w:val="0049045E"/>
    <w:rsid w:val="004A1589"/>
    <w:rsid w:val="004D5620"/>
    <w:rsid w:val="004E671E"/>
    <w:rsid w:val="004F638D"/>
    <w:rsid w:val="00507B1A"/>
    <w:rsid w:val="00531889"/>
    <w:rsid w:val="005A2D4B"/>
    <w:rsid w:val="005A571B"/>
    <w:rsid w:val="005E4407"/>
    <w:rsid w:val="00603BD7"/>
    <w:rsid w:val="006330BF"/>
    <w:rsid w:val="006354D3"/>
    <w:rsid w:val="00643EB0"/>
    <w:rsid w:val="00671036"/>
    <w:rsid w:val="00683383"/>
    <w:rsid w:val="006A4DE9"/>
    <w:rsid w:val="006C2994"/>
    <w:rsid w:val="006C5A22"/>
    <w:rsid w:val="006F14D5"/>
    <w:rsid w:val="006F33F5"/>
    <w:rsid w:val="00711A0A"/>
    <w:rsid w:val="00721F8D"/>
    <w:rsid w:val="00742C3E"/>
    <w:rsid w:val="007A02A3"/>
    <w:rsid w:val="007A6D4D"/>
    <w:rsid w:val="007E27E0"/>
    <w:rsid w:val="007E2E6D"/>
    <w:rsid w:val="007E3473"/>
    <w:rsid w:val="00830896"/>
    <w:rsid w:val="0087029B"/>
    <w:rsid w:val="00877C06"/>
    <w:rsid w:val="008831D3"/>
    <w:rsid w:val="008D5433"/>
    <w:rsid w:val="0090604E"/>
    <w:rsid w:val="00922D2F"/>
    <w:rsid w:val="00953F43"/>
    <w:rsid w:val="00964B72"/>
    <w:rsid w:val="009733F0"/>
    <w:rsid w:val="00975C8E"/>
    <w:rsid w:val="0099432A"/>
    <w:rsid w:val="009A2CD2"/>
    <w:rsid w:val="009B5F20"/>
    <w:rsid w:val="009E07E4"/>
    <w:rsid w:val="009E2ABA"/>
    <w:rsid w:val="00A341F9"/>
    <w:rsid w:val="00A47D57"/>
    <w:rsid w:val="00AC1D39"/>
    <w:rsid w:val="00B215C1"/>
    <w:rsid w:val="00B219C5"/>
    <w:rsid w:val="00B5755E"/>
    <w:rsid w:val="00BA382A"/>
    <w:rsid w:val="00BA3D9D"/>
    <w:rsid w:val="00BD6BBA"/>
    <w:rsid w:val="00C13F5D"/>
    <w:rsid w:val="00C42D80"/>
    <w:rsid w:val="00C94B07"/>
    <w:rsid w:val="00CD1E2C"/>
    <w:rsid w:val="00CE3544"/>
    <w:rsid w:val="00D32BA2"/>
    <w:rsid w:val="00DA5454"/>
    <w:rsid w:val="00DF3F01"/>
    <w:rsid w:val="00E27731"/>
    <w:rsid w:val="00E35C68"/>
    <w:rsid w:val="00E534BE"/>
    <w:rsid w:val="00E720CA"/>
    <w:rsid w:val="00E7289C"/>
    <w:rsid w:val="00E92BDC"/>
    <w:rsid w:val="00EA7384"/>
    <w:rsid w:val="00ED788D"/>
    <w:rsid w:val="00F4492E"/>
    <w:rsid w:val="00F92B00"/>
    <w:rsid w:val="00FA3350"/>
    <w:rsid w:val="00FA4EE9"/>
    <w:rsid w:val="00FC5980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9132</Words>
  <Characters>52054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Пользователь Windows</cp:lastModifiedBy>
  <cp:revision>117</cp:revision>
  <cp:lastPrinted>2019-10-21T07:49:00Z</cp:lastPrinted>
  <dcterms:created xsi:type="dcterms:W3CDTF">2018-10-12T06:28:00Z</dcterms:created>
  <dcterms:modified xsi:type="dcterms:W3CDTF">2023-06-01T04:08:00Z</dcterms:modified>
</cp:coreProperties>
</file>